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076" w:rsidRPr="005B3228" w:rsidRDefault="007D2076" w:rsidP="007D2076">
      <w:pPr>
        <w:ind w:firstLineChars="200" w:firstLine="643"/>
        <w:jc w:val="center"/>
        <w:rPr>
          <w:rFonts w:ascii="黑体" w:eastAsia="黑体" w:hAnsi="黑体"/>
          <w:b/>
          <w:color w:val="283232"/>
          <w:sz w:val="32"/>
          <w:szCs w:val="32"/>
        </w:rPr>
      </w:pPr>
      <w:r w:rsidRPr="005B3228">
        <w:rPr>
          <w:rFonts w:ascii="黑体" w:eastAsia="黑体" w:hAnsi="黑体" w:hint="eastAsia"/>
          <w:b/>
          <w:color w:val="283232"/>
          <w:sz w:val="32"/>
          <w:szCs w:val="32"/>
        </w:rPr>
        <w:t>201</w:t>
      </w:r>
      <w:r>
        <w:rPr>
          <w:rFonts w:ascii="黑体" w:eastAsia="黑体" w:hAnsi="黑体" w:hint="eastAsia"/>
          <w:b/>
          <w:color w:val="283232"/>
          <w:sz w:val="32"/>
          <w:szCs w:val="32"/>
        </w:rPr>
        <w:t>5</w:t>
      </w:r>
      <w:r w:rsidRPr="005B3228">
        <w:rPr>
          <w:rFonts w:ascii="黑体" w:eastAsia="黑体" w:hAnsi="黑体" w:hint="eastAsia"/>
          <w:b/>
          <w:color w:val="283232"/>
          <w:sz w:val="32"/>
          <w:szCs w:val="32"/>
        </w:rPr>
        <w:t>中国心脏大会心血管病理论坛</w:t>
      </w:r>
      <w:r>
        <w:rPr>
          <w:rFonts w:ascii="黑体" w:eastAsia="黑体" w:hAnsi="黑体" w:hint="eastAsia"/>
          <w:b/>
          <w:color w:val="283232"/>
          <w:sz w:val="32"/>
          <w:szCs w:val="32"/>
        </w:rPr>
        <w:t>（</w:t>
      </w:r>
      <w:r w:rsidRPr="005B3228">
        <w:rPr>
          <w:rFonts w:ascii="黑体" w:eastAsia="黑体" w:hAnsi="黑体" w:hint="eastAsia"/>
          <w:b/>
          <w:color w:val="283232"/>
          <w:sz w:val="32"/>
          <w:szCs w:val="32"/>
        </w:rPr>
        <w:t>会议消息</w:t>
      </w:r>
      <w:r>
        <w:rPr>
          <w:rFonts w:ascii="黑体" w:eastAsia="黑体" w:hAnsi="黑体" w:hint="eastAsia"/>
          <w:b/>
          <w:color w:val="283232"/>
          <w:sz w:val="32"/>
          <w:szCs w:val="32"/>
        </w:rPr>
        <w:t>）</w:t>
      </w:r>
    </w:p>
    <w:p w:rsidR="007D2076" w:rsidRPr="00262B4D" w:rsidRDefault="007D2076" w:rsidP="007D2076">
      <w:pPr>
        <w:spacing w:line="288" w:lineRule="auto"/>
        <w:rPr>
          <w:rFonts w:asciiTheme="minorEastAsia" w:hAnsiTheme="minorEastAsia"/>
          <w:color w:val="283232"/>
          <w:sz w:val="24"/>
          <w:szCs w:val="24"/>
        </w:rPr>
      </w:pPr>
      <w:r>
        <w:rPr>
          <w:rFonts w:asciiTheme="minorEastAsia" w:hAnsiTheme="minorEastAsia" w:hint="eastAsia"/>
          <w:color w:val="283232"/>
          <w:sz w:val="24"/>
          <w:szCs w:val="24"/>
        </w:rPr>
        <w:t>一、</w:t>
      </w:r>
      <w:r w:rsidRPr="00262B4D">
        <w:rPr>
          <w:rFonts w:asciiTheme="minorEastAsia" w:hAnsiTheme="minorEastAsia" w:hint="eastAsia"/>
          <w:color w:val="283232"/>
          <w:sz w:val="24"/>
          <w:szCs w:val="24"/>
        </w:rPr>
        <w:t>论坛简介</w:t>
      </w:r>
    </w:p>
    <w:p w:rsidR="007D2076" w:rsidRDefault="007D2076" w:rsidP="007D2076">
      <w:pPr>
        <w:spacing w:line="288" w:lineRule="auto"/>
        <w:ind w:firstLineChars="200" w:firstLine="480"/>
        <w:rPr>
          <w:rFonts w:asciiTheme="minorEastAsia" w:hAnsiTheme="minorEastAsia"/>
          <w:color w:val="283232"/>
          <w:sz w:val="24"/>
          <w:szCs w:val="24"/>
        </w:rPr>
      </w:pPr>
      <w:r w:rsidRPr="0061198A">
        <w:rPr>
          <w:rFonts w:asciiTheme="minorEastAsia" w:hAnsiTheme="minorEastAsia"/>
          <w:color w:val="283232"/>
          <w:sz w:val="24"/>
          <w:szCs w:val="24"/>
        </w:rPr>
        <w:t>由中华医学会及国家心血管病中心</w:t>
      </w:r>
      <w:proofErr w:type="gramStart"/>
      <w:r>
        <w:rPr>
          <w:rFonts w:asciiTheme="minorEastAsia" w:hAnsiTheme="minorEastAsia" w:hint="eastAsia"/>
          <w:color w:val="283232"/>
          <w:sz w:val="24"/>
          <w:szCs w:val="24"/>
        </w:rPr>
        <w:t>阜</w:t>
      </w:r>
      <w:proofErr w:type="gramEnd"/>
      <w:r>
        <w:rPr>
          <w:rFonts w:asciiTheme="minorEastAsia" w:hAnsiTheme="minorEastAsia" w:hint="eastAsia"/>
          <w:color w:val="283232"/>
          <w:sz w:val="24"/>
          <w:szCs w:val="24"/>
        </w:rPr>
        <w:t>外医院</w:t>
      </w:r>
      <w:r w:rsidRPr="0061198A">
        <w:rPr>
          <w:rFonts w:asciiTheme="minorEastAsia" w:hAnsiTheme="minorEastAsia"/>
          <w:color w:val="283232"/>
          <w:sz w:val="24"/>
          <w:szCs w:val="24"/>
        </w:rPr>
        <w:t>主办的“中国心脏大会（CHC）201</w:t>
      </w:r>
      <w:r>
        <w:rPr>
          <w:rFonts w:asciiTheme="minorEastAsia" w:hAnsiTheme="minorEastAsia" w:hint="eastAsia"/>
          <w:color w:val="283232"/>
          <w:sz w:val="24"/>
          <w:szCs w:val="24"/>
        </w:rPr>
        <w:t>5</w:t>
      </w:r>
      <w:r w:rsidRPr="0061198A">
        <w:rPr>
          <w:rFonts w:asciiTheme="minorEastAsia" w:hAnsiTheme="minorEastAsia"/>
          <w:color w:val="283232"/>
          <w:sz w:val="24"/>
          <w:szCs w:val="24"/>
        </w:rPr>
        <w:t>”</w:t>
      </w:r>
      <w:r>
        <w:rPr>
          <w:rFonts w:asciiTheme="minorEastAsia" w:hAnsiTheme="minorEastAsia" w:hint="eastAsia"/>
          <w:color w:val="283232"/>
          <w:sz w:val="24"/>
          <w:szCs w:val="24"/>
        </w:rPr>
        <w:t>心血管</w:t>
      </w:r>
      <w:r w:rsidRPr="0061198A">
        <w:rPr>
          <w:rFonts w:asciiTheme="minorEastAsia" w:hAnsiTheme="minorEastAsia" w:hint="eastAsia"/>
          <w:color w:val="283232"/>
          <w:sz w:val="24"/>
          <w:szCs w:val="24"/>
        </w:rPr>
        <w:t>病理论坛</w:t>
      </w:r>
      <w:r w:rsidRPr="0061198A">
        <w:rPr>
          <w:rFonts w:asciiTheme="minorEastAsia" w:hAnsiTheme="minorEastAsia"/>
          <w:color w:val="283232"/>
          <w:sz w:val="24"/>
          <w:szCs w:val="24"/>
        </w:rPr>
        <w:t>将于</w:t>
      </w:r>
      <w:r w:rsidRPr="00AB0741">
        <w:rPr>
          <w:rFonts w:asciiTheme="minorEastAsia" w:hAnsiTheme="minorEastAsia"/>
          <w:b/>
          <w:color w:val="FF0000"/>
          <w:sz w:val="24"/>
          <w:szCs w:val="24"/>
        </w:rPr>
        <w:t>201</w:t>
      </w:r>
      <w:r>
        <w:rPr>
          <w:rFonts w:asciiTheme="minorEastAsia" w:hAnsiTheme="minorEastAsia" w:hint="eastAsia"/>
          <w:b/>
          <w:color w:val="FF0000"/>
          <w:sz w:val="24"/>
          <w:szCs w:val="24"/>
        </w:rPr>
        <w:t>5</w:t>
      </w:r>
      <w:r w:rsidRPr="00AB0741">
        <w:rPr>
          <w:rFonts w:asciiTheme="minorEastAsia" w:hAnsiTheme="minorEastAsia"/>
          <w:b/>
          <w:color w:val="FF0000"/>
          <w:sz w:val="24"/>
          <w:szCs w:val="24"/>
        </w:rPr>
        <w:t>年8月</w:t>
      </w:r>
      <w:r w:rsidR="00754FDC">
        <w:rPr>
          <w:rFonts w:asciiTheme="minorEastAsia" w:hAnsiTheme="minorEastAsia" w:hint="eastAsia"/>
          <w:b/>
          <w:color w:val="FF0000"/>
          <w:sz w:val="24"/>
          <w:szCs w:val="24"/>
        </w:rPr>
        <w:t>6</w:t>
      </w:r>
      <w:r w:rsidRPr="00AB0741">
        <w:rPr>
          <w:rFonts w:asciiTheme="minorEastAsia" w:hAnsiTheme="minorEastAsia"/>
          <w:b/>
          <w:color w:val="FF0000"/>
          <w:sz w:val="24"/>
          <w:szCs w:val="24"/>
        </w:rPr>
        <w:t>日</w:t>
      </w:r>
      <w:r w:rsidRPr="00AB0741">
        <w:rPr>
          <w:rFonts w:asciiTheme="minorEastAsia" w:hAnsiTheme="minorEastAsia" w:hint="eastAsia"/>
          <w:b/>
          <w:color w:val="FF0000"/>
          <w:sz w:val="24"/>
          <w:szCs w:val="24"/>
        </w:rPr>
        <w:t>（周四）</w:t>
      </w:r>
      <w:r>
        <w:rPr>
          <w:rFonts w:asciiTheme="minorEastAsia" w:hAnsiTheme="minorEastAsia"/>
          <w:color w:val="283232"/>
          <w:sz w:val="24"/>
          <w:szCs w:val="24"/>
        </w:rPr>
        <w:t>在北京国家会议中心举行</w:t>
      </w:r>
      <w:r>
        <w:rPr>
          <w:rFonts w:asciiTheme="minorEastAsia" w:hAnsiTheme="minorEastAsia" w:hint="eastAsia"/>
          <w:color w:val="283232"/>
          <w:sz w:val="24"/>
          <w:szCs w:val="24"/>
        </w:rPr>
        <w:t>。</w:t>
      </w:r>
      <w:r>
        <w:rPr>
          <w:rFonts w:asciiTheme="minorEastAsia" w:hAnsiTheme="minorEastAsia"/>
          <w:color w:val="283232"/>
          <w:sz w:val="24"/>
          <w:szCs w:val="24"/>
        </w:rPr>
        <w:t>本</w:t>
      </w:r>
      <w:r>
        <w:rPr>
          <w:rFonts w:asciiTheme="minorEastAsia" w:hAnsiTheme="minorEastAsia" w:hint="eastAsia"/>
          <w:color w:val="283232"/>
          <w:sz w:val="24"/>
          <w:szCs w:val="24"/>
        </w:rPr>
        <w:t>届论坛将</w:t>
      </w:r>
      <w:r w:rsidRPr="0061198A">
        <w:rPr>
          <w:rFonts w:asciiTheme="minorEastAsia" w:hAnsiTheme="minorEastAsia"/>
          <w:color w:val="283232"/>
          <w:sz w:val="24"/>
          <w:szCs w:val="24"/>
        </w:rPr>
        <w:t>展示心血管</w:t>
      </w:r>
      <w:r>
        <w:rPr>
          <w:rFonts w:asciiTheme="minorEastAsia" w:hAnsiTheme="minorEastAsia" w:hint="eastAsia"/>
          <w:color w:val="283232"/>
          <w:sz w:val="24"/>
          <w:szCs w:val="24"/>
        </w:rPr>
        <w:t>疾病</w:t>
      </w:r>
      <w:r w:rsidRPr="0061198A">
        <w:rPr>
          <w:rFonts w:asciiTheme="minorEastAsia" w:hAnsiTheme="minorEastAsia"/>
          <w:color w:val="283232"/>
          <w:sz w:val="24"/>
          <w:szCs w:val="24"/>
        </w:rPr>
        <w:t>临床</w:t>
      </w:r>
      <w:r>
        <w:rPr>
          <w:rFonts w:asciiTheme="minorEastAsia" w:hAnsiTheme="minorEastAsia" w:hint="eastAsia"/>
          <w:color w:val="283232"/>
          <w:sz w:val="24"/>
          <w:szCs w:val="24"/>
        </w:rPr>
        <w:t>病理</w:t>
      </w:r>
      <w:r w:rsidRPr="0061198A">
        <w:rPr>
          <w:rFonts w:asciiTheme="minorEastAsia" w:hAnsiTheme="minorEastAsia"/>
          <w:color w:val="283232"/>
          <w:sz w:val="24"/>
          <w:szCs w:val="24"/>
        </w:rPr>
        <w:t>和基础研究方面的新成就，介绍</w:t>
      </w:r>
      <w:r>
        <w:rPr>
          <w:rFonts w:asciiTheme="minorEastAsia" w:hAnsiTheme="minorEastAsia" w:hint="eastAsia"/>
          <w:color w:val="283232"/>
          <w:sz w:val="24"/>
          <w:szCs w:val="24"/>
        </w:rPr>
        <w:t>心血管疾病病理</w:t>
      </w:r>
      <w:r w:rsidRPr="0061198A">
        <w:rPr>
          <w:rFonts w:asciiTheme="minorEastAsia" w:hAnsiTheme="minorEastAsia"/>
          <w:color w:val="283232"/>
          <w:sz w:val="24"/>
          <w:szCs w:val="24"/>
        </w:rPr>
        <w:t>研究的新进展，探索未来科研发展趋势，从而进一步促进我国心血管病</w:t>
      </w:r>
      <w:r>
        <w:rPr>
          <w:rFonts w:asciiTheme="minorEastAsia" w:hAnsiTheme="minorEastAsia" w:hint="eastAsia"/>
          <w:color w:val="283232"/>
          <w:sz w:val="24"/>
          <w:szCs w:val="24"/>
        </w:rPr>
        <w:t>理</w:t>
      </w:r>
      <w:r w:rsidRPr="0061198A">
        <w:rPr>
          <w:rFonts w:asciiTheme="minorEastAsia" w:hAnsiTheme="minorEastAsia"/>
          <w:color w:val="283232"/>
          <w:sz w:val="24"/>
          <w:szCs w:val="24"/>
        </w:rPr>
        <w:t>学的发展。</w:t>
      </w:r>
      <w:r w:rsidRPr="0061198A">
        <w:rPr>
          <w:rFonts w:asciiTheme="minorEastAsia" w:hAnsiTheme="minorEastAsia" w:hint="eastAsia"/>
          <w:color w:val="283232"/>
          <w:sz w:val="24"/>
          <w:szCs w:val="24"/>
        </w:rPr>
        <w:t>论坛</w:t>
      </w:r>
      <w:r>
        <w:rPr>
          <w:rFonts w:asciiTheme="minorEastAsia" w:hAnsiTheme="minorEastAsia" w:hint="eastAsia"/>
          <w:color w:val="283232"/>
          <w:sz w:val="24"/>
          <w:szCs w:val="24"/>
        </w:rPr>
        <w:t>组织者</w:t>
      </w:r>
      <w:r w:rsidRPr="0061198A">
        <w:rPr>
          <w:rFonts w:asciiTheme="minorEastAsia" w:hAnsiTheme="minorEastAsia"/>
          <w:color w:val="283232"/>
          <w:sz w:val="24"/>
          <w:szCs w:val="24"/>
        </w:rPr>
        <w:t>衷心的邀请从事</w:t>
      </w:r>
      <w:r>
        <w:rPr>
          <w:rFonts w:asciiTheme="minorEastAsia" w:hAnsiTheme="minorEastAsia" w:hint="eastAsia"/>
          <w:color w:val="283232"/>
          <w:sz w:val="24"/>
          <w:szCs w:val="24"/>
        </w:rPr>
        <w:t>病理</w:t>
      </w:r>
      <w:r w:rsidRPr="0061198A">
        <w:rPr>
          <w:rFonts w:asciiTheme="minorEastAsia" w:hAnsiTheme="minorEastAsia" w:hint="eastAsia"/>
          <w:color w:val="283232"/>
          <w:sz w:val="24"/>
          <w:szCs w:val="24"/>
        </w:rPr>
        <w:t>及</w:t>
      </w:r>
      <w:r w:rsidRPr="0061198A">
        <w:rPr>
          <w:rFonts w:asciiTheme="minorEastAsia" w:hAnsiTheme="minorEastAsia"/>
          <w:color w:val="283232"/>
          <w:sz w:val="24"/>
          <w:szCs w:val="24"/>
        </w:rPr>
        <w:t>心血管专业</w:t>
      </w:r>
      <w:r w:rsidRPr="0061198A">
        <w:rPr>
          <w:rFonts w:asciiTheme="minorEastAsia" w:hAnsiTheme="minorEastAsia" w:hint="eastAsia"/>
          <w:color w:val="283232"/>
          <w:sz w:val="24"/>
          <w:szCs w:val="24"/>
        </w:rPr>
        <w:t>的</w:t>
      </w:r>
      <w:r w:rsidRPr="0061198A">
        <w:rPr>
          <w:rFonts w:asciiTheme="minorEastAsia" w:hAnsiTheme="minorEastAsia"/>
          <w:color w:val="283232"/>
          <w:sz w:val="24"/>
          <w:szCs w:val="24"/>
        </w:rPr>
        <w:t>临床和科研</w:t>
      </w:r>
      <w:r>
        <w:rPr>
          <w:rFonts w:asciiTheme="minorEastAsia" w:hAnsiTheme="minorEastAsia" w:hint="eastAsia"/>
          <w:color w:val="283232"/>
          <w:sz w:val="24"/>
          <w:szCs w:val="24"/>
        </w:rPr>
        <w:t>人员</w:t>
      </w:r>
      <w:r w:rsidRPr="0061198A">
        <w:rPr>
          <w:rFonts w:asciiTheme="minorEastAsia" w:hAnsiTheme="minorEastAsia"/>
          <w:color w:val="283232"/>
          <w:sz w:val="24"/>
          <w:szCs w:val="24"/>
        </w:rPr>
        <w:t>参加本次盛会。</w:t>
      </w:r>
    </w:p>
    <w:p w:rsidR="007D2076" w:rsidRDefault="007D2076" w:rsidP="007D2076">
      <w:pPr>
        <w:spacing w:line="288" w:lineRule="auto"/>
        <w:rPr>
          <w:rFonts w:asciiTheme="minorEastAsia" w:hAnsiTheme="minorEastAsia"/>
          <w:color w:val="283232"/>
          <w:sz w:val="24"/>
          <w:szCs w:val="24"/>
        </w:rPr>
      </w:pPr>
      <w:r>
        <w:rPr>
          <w:rFonts w:asciiTheme="minorEastAsia" w:hAnsiTheme="minorEastAsia" w:hint="eastAsia"/>
          <w:color w:val="283232"/>
          <w:sz w:val="24"/>
          <w:szCs w:val="24"/>
        </w:rPr>
        <w:t>二、会议</w:t>
      </w:r>
      <w:r w:rsidRPr="00B6732B">
        <w:rPr>
          <w:rFonts w:asciiTheme="minorEastAsia" w:hAnsiTheme="minorEastAsia" w:hint="eastAsia"/>
          <w:color w:val="283232"/>
          <w:sz w:val="24"/>
          <w:szCs w:val="24"/>
        </w:rPr>
        <w:t>日程</w:t>
      </w:r>
    </w:p>
    <w:tbl>
      <w:tblPr>
        <w:tblStyle w:val="a3"/>
        <w:tblW w:w="0" w:type="auto"/>
        <w:tblLook w:val="04A0"/>
      </w:tblPr>
      <w:tblGrid>
        <w:gridCol w:w="2218"/>
        <w:gridCol w:w="3570"/>
        <w:gridCol w:w="1408"/>
        <w:gridCol w:w="1761"/>
      </w:tblGrid>
      <w:tr w:rsidR="007D2076" w:rsidRPr="00510D04" w:rsidTr="00E23977">
        <w:tc>
          <w:tcPr>
            <w:tcW w:w="2218" w:type="dxa"/>
            <w:shd w:val="clear" w:color="auto" w:fill="D5E3BB"/>
          </w:tcPr>
          <w:p w:rsidR="007D2076" w:rsidRPr="00510D04" w:rsidRDefault="007D2076" w:rsidP="00E23977">
            <w:pPr>
              <w:jc w:val="center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510D04"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时</w:t>
            </w: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 xml:space="preserve">  </w:t>
            </w:r>
            <w:r w:rsidRPr="00510D04"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间</w:t>
            </w:r>
          </w:p>
        </w:tc>
        <w:tc>
          <w:tcPr>
            <w:tcW w:w="3570" w:type="dxa"/>
            <w:shd w:val="clear" w:color="auto" w:fill="D5E3BB"/>
          </w:tcPr>
          <w:p w:rsidR="007D2076" w:rsidRPr="00510D04" w:rsidRDefault="007D2076" w:rsidP="00E23977">
            <w:pPr>
              <w:jc w:val="center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 xml:space="preserve">讲  </w:t>
            </w:r>
            <w:r w:rsidRPr="00510D04"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题</w:t>
            </w:r>
          </w:p>
        </w:tc>
        <w:tc>
          <w:tcPr>
            <w:tcW w:w="1408" w:type="dxa"/>
            <w:shd w:val="clear" w:color="auto" w:fill="D5E3BB"/>
          </w:tcPr>
          <w:p w:rsidR="007D2076" w:rsidRPr="00510D04" w:rsidRDefault="007D2076" w:rsidP="00E23977">
            <w:pPr>
              <w:jc w:val="center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讲  者</w:t>
            </w:r>
          </w:p>
        </w:tc>
        <w:tc>
          <w:tcPr>
            <w:tcW w:w="1761" w:type="dxa"/>
            <w:shd w:val="clear" w:color="auto" w:fill="D5E3BB"/>
          </w:tcPr>
          <w:p w:rsidR="007D2076" w:rsidRPr="00510D04" w:rsidRDefault="007D2076" w:rsidP="00E23977">
            <w:pPr>
              <w:jc w:val="center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510D04"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主</w:t>
            </w: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 xml:space="preserve">  </w:t>
            </w:r>
            <w:r w:rsidRPr="00510D04"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持</w:t>
            </w:r>
          </w:p>
        </w:tc>
      </w:tr>
      <w:tr w:rsidR="007D2076" w:rsidRPr="00510D04" w:rsidTr="00E23977">
        <w:tc>
          <w:tcPr>
            <w:tcW w:w="2218" w:type="dxa"/>
            <w:vMerge w:val="restart"/>
            <w:shd w:val="clear" w:color="auto" w:fill="DAEEF3" w:themeFill="accent5" w:themeFillTint="33"/>
          </w:tcPr>
          <w:p w:rsidR="007D2076" w:rsidRPr="00510D04" w:rsidRDefault="007D2076" w:rsidP="00E23977">
            <w:pPr>
              <w:rPr>
                <w:rFonts w:ascii="Arial" w:hAnsi="Arial" w:cs="Arial"/>
                <w:sz w:val="24"/>
                <w:szCs w:val="24"/>
              </w:rPr>
            </w:pPr>
            <w:r w:rsidRPr="00510D04">
              <w:rPr>
                <w:rFonts w:ascii="Arial" w:hAnsi="Arial" w:cs="Arial" w:hint="eastAsia"/>
                <w:sz w:val="24"/>
                <w:szCs w:val="24"/>
              </w:rPr>
              <w:t>第一场</w:t>
            </w:r>
          </w:p>
          <w:p w:rsidR="007D2076" w:rsidRPr="00510D04" w:rsidRDefault="007D2076" w:rsidP="00E23977">
            <w:pPr>
              <w:rPr>
                <w:rFonts w:ascii="Arial" w:hAnsi="Arial" w:cs="Arial"/>
                <w:sz w:val="24"/>
                <w:szCs w:val="24"/>
              </w:rPr>
            </w:pPr>
            <w:r w:rsidRPr="00510D04">
              <w:rPr>
                <w:rFonts w:ascii="Arial" w:hAnsi="Arial" w:cs="Arial" w:hint="eastAsia"/>
                <w:sz w:val="24"/>
                <w:szCs w:val="24"/>
              </w:rPr>
              <w:t>8:3</w:t>
            </w:r>
            <w:r>
              <w:rPr>
                <w:rFonts w:ascii="Arial" w:hAnsi="Arial" w:cs="Arial" w:hint="eastAsia"/>
                <w:sz w:val="24"/>
                <w:szCs w:val="24"/>
              </w:rPr>
              <w:t>0</w:t>
            </w:r>
            <w:r w:rsidRPr="00510D04">
              <w:rPr>
                <w:rFonts w:ascii="Arial" w:hAnsi="Arial" w:cs="Arial" w:hint="eastAsia"/>
                <w:sz w:val="24"/>
                <w:szCs w:val="24"/>
              </w:rPr>
              <w:t>AM-10:</w:t>
            </w:r>
            <w:r>
              <w:rPr>
                <w:rFonts w:ascii="Arial" w:hAnsi="Arial" w:cs="Arial" w:hint="eastAsia"/>
                <w:sz w:val="24"/>
                <w:szCs w:val="24"/>
              </w:rPr>
              <w:t>05</w:t>
            </w:r>
            <w:r w:rsidRPr="00510D04">
              <w:rPr>
                <w:rFonts w:ascii="Arial" w:hAnsi="Arial" w:cs="Arial" w:hint="eastAsia"/>
                <w:sz w:val="24"/>
                <w:szCs w:val="24"/>
              </w:rPr>
              <w:t>AM</w:t>
            </w:r>
          </w:p>
          <w:p w:rsidR="007D2076" w:rsidRPr="007D2076" w:rsidRDefault="007D2076" w:rsidP="007D2076">
            <w:pPr>
              <w:jc w:val="left"/>
              <w:rPr>
                <w:rFonts w:ascii="宋体"/>
                <w:sz w:val="24"/>
                <w:szCs w:val="24"/>
              </w:rPr>
            </w:pPr>
            <w:r w:rsidRPr="007D2076">
              <w:rPr>
                <w:rFonts w:ascii="宋体" w:hAnsi="宋体" w:hint="eastAsia"/>
                <w:sz w:val="24"/>
                <w:szCs w:val="24"/>
              </w:rPr>
              <w:t>动脉粥样硬化病理机制</w:t>
            </w:r>
          </w:p>
          <w:p w:rsidR="007D2076" w:rsidRPr="00510D04" w:rsidRDefault="007D2076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DAEEF3" w:themeFill="accent5" w:themeFillTint="33"/>
          </w:tcPr>
          <w:p w:rsidR="007D2076" w:rsidRPr="00B13665" w:rsidRDefault="007D2076" w:rsidP="007D2076">
            <w:pPr>
              <w:jc w:val="lef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高胆固醇血症治疗的新进展：以PCSK9为靶点的基础研究与临床干预</w:t>
            </w:r>
          </w:p>
        </w:tc>
        <w:tc>
          <w:tcPr>
            <w:tcW w:w="1408" w:type="dxa"/>
            <w:shd w:val="clear" w:color="auto" w:fill="DAEEF3" w:themeFill="accent5" w:themeFillTint="33"/>
          </w:tcPr>
          <w:p w:rsidR="007D2076" w:rsidRPr="00B13665" w:rsidRDefault="007D2076" w:rsidP="00E23977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B13665">
              <w:rPr>
                <w:rFonts w:ascii="Arial" w:hAnsi="Arial" w:cs="Arial" w:hint="eastAsia"/>
                <w:sz w:val="24"/>
                <w:szCs w:val="24"/>
              </w:rPr>
              <w:t>姜志勇</w:t>
            </w:r>
          </w:p>
        </w:tc>
        <w:tc>
          <w:tcPr>
            <w:tcW w:w="1761" w:type="dxa"/>
            <w:vMerge w:val="restart"/>
            <w:shd w:val="clear" w:color="auto" w:fill="DAEEF3" w:themeFill="accent5" w:themeFillTint="33"/>
          </w:tcPr>
          <w:p w:rsidR="00B13665" w:rsidRPr="00B13665" w:rsidRDefault="00B13665" w:rsidP="00B13665">
            <w:pPr>
              <w:jc w:val="left"/>
              <w:rPr>
                <w:rFonts w:ascii="宋体"/>
                <w:sz w:val="24"/>
                <w:szCs w:val="24"/>
              </w:rPr>
            </w:pPr>
            <w:r w:rsidRPr="00B13665">
              <w:rPr>
                <w:rFonts w:ascii="宋体" w:hAnsi="宋体" w:hint="eastAsia"/>
                <w:sz w:val="24"/>
                <w:szCs w:val="24"/>
              </w:rPr>
              <w:t>陈杰,姜志胜,阮秋蓉,王红月</w:t>
            </w:r>
          </w:p>
          <w:p w:rsidR="007D2076" w:rsidRPr="00B13665" w:rsidRDefault="007D2076" w:rsidP="00E23977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D2076" w:rsidRPr="00510D04" w:rsidTr="00E23977">
        <w:tc>
          <w:tcPr>
            <w:tcW w:w="2218" w:type="dxa"/>
            <w:vMerge/>
            <w:shd w:val="clear" w:color="auto" w:fill="DAEEF3" w:themeFill="accent5" w:themeFillTint="33"/>
          </w:tcPr>
          <w:p w:rsidR="007D2076" w:rsidRPr="00510D04" w:rsidRDefault="007D2076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DAEEF3" w:themeFill="accent5" w:themeFillTint="33"/>
          </w:tcPr>
          <w:p w:rsidR="007D2076" w:rsidRPr="00B13665" w:rsidRDefault="00B13665" w:rsidP="00B13665">
            <w:pPr>
              <w:jc w:val="lef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="Arial" w:hAnsi="Arial" w:cs="Arial" w:hint="eastAsia"/>
                <w:color w:val="222222"/>
                <w:kern w:val="0"/>
                <w:sz w:val="24"/>
                <w:szCs w:val="24"/>
              </w:rPr>
              <w:t>CripCas9</w:t>
            </w:r>
            <w:proofErr w:type="gramStart"/>
            <w:r w:rsidRPr="00B13665">
              <w:rPr>
                <w:rFonts w:ascii="Arial" w:hAnsi="Arial" w:cs="Arial" w:hint="eastAsia"/>
                <w:color w:val="222222"/>
                <w:kern w:val="0"/>
                <w:sz w:val="24"/>
                <w:szCs w:val="24"/>
              </w:rPr>
              <w:t>介</w:t>
            </w:r>
            <w:proofErr w:type="gramEnd"/>
            <w:r w:rsidRPr="00B13665">
              <w:rPr>
                <w:rFonts w:ascii="Arial" w:hAnsi="Arial" w:cs="Arial" w:hint="eastAsia"/>
                <w:color w:val="222222"/>
                <w:kern w:val="0"/>
                <w:sz w:val="24"/>
                <w:szCs w:val="24"/>
              </w:rPr>
              <w:t>导的</w:t>
            </w:r>
            <w:r w:rsidRPr="00B13665">
              <w:rPr>
                <w:rFonts w:ascii="Arial" w:hAnsi="Arial" w:cs="Arial" w:hint="eastAsia"/>
                <w:color w:val="222222"/>
                <w:kern w:val="0"/>
                <w:sz w:val="24"/>
                <w:szCs w:val="24"/>
              </w:rPr>
              <w:t>LDL</w:t>
            </w:r>
            <w:r w:rsidRPr="00B13665">
              <w:rPr>
                <w:rFonts w:ascii="Arial" w:hAnsi="Arial" w:cs="Arial" w:hint="eastAsia"/>
                <w:color w:val="222222"/>
                <w:kern w:val="0"/>
                <w:sz w:val="24"/>
                <w:szCs w:val="24"/>
              </w:rPr>
              <w:t>受体基因敲除仓鼠：人类家族性高胆固醇血症生物理想小动物模型</w:t>
            </w:r>
          </w:p>
        </w:tc>
        <w:tc>
          <w:tcPr>
            <w:tcW w:w="1408" w:type="dxa"/>
            <w:shd w:val="clear" w:color="auto" w:fill="DAEEF3" w:themeFill="accent5" w:themeFillTint="33"/>
          </w:tcPr>
          <w:p w:rsidR="007D2076" w:rsidRPr="00B13665" w:rsidRDefault="007D2076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="Arial" w:hAnsi="Arial" w:cs="Arial" w:hint="eastAsia"/>
                <w:color w:val="222222"/>
                <w:kern w:val="0"/>
                <w:sz w:val="24"/>
                <w:szCs w:val="24"/>
              </w:rPr>
              <w:t>刘国庆</w:t>
            </w:r>
          </w:p>
        </w:tc>
        <w:tc>
          <w:tcPr>
            <w:tcW w:w="1761" w:type="dxa"/>
            <w:vMerge/>
            <w:shd w:val="clear" w:color="auto" w:fill="DAEEF3" w:themeFill="accent5" w:themeFillTint="33"/>
          </w:tcPr>
          <w:p w:rsidR="007D2076" w:rsidRPr="00B13665" w:rsidRDefault="007D2076" w:rsidP="00E23977">
            <w:pPr>
              <w:rPr>
                <w:rFonts w:ascii="Arial" w:hAnsi="Arial" w:cs="Arial"/>
                <w:color w:val="222222"/>
                <w:kern w:val="0"/>
                <w:sz w:val="24"/>
                <w:szCs w:val="24"/>
              </w:rPr>
            </w:pPr>
          </w:p>
        </w:tc>
      </w:tr>
      <w:tr w:rsidR="007D2076" w:rsidRPr="00510D04" w:rsidTr="00E23977">
        <w:tc>
          <w:tcPr>
            <w:tcW w:w="2218" w:type="dxa"/>
            <w:vMerge/>
            <w:shd w:val="clear" w:color="auto" w:fill="DAEEF3" w:themeFill="accent5" w:themeFillTint="33"/>
          </w:tcPr>
          <w:p w:rsidR="007D2076" w:rsidRPr="00510D04" w:rsidRDefault="007D2076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DAEEF3" w:themeFill="accent5" w:themeFillTint="33"/>
          </w:tcPr>
          <w:p w:rsidR="007D2076" w:rsidRPr="00B13665" w:rsidRDefault="00B13665" w:rsidP="00B1366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B13665">
              <w:rPr>
                <w:rFonts w:ascii="Arial" w:hAnsi="Arial" w:cs="Arial" w:hint="eastAsia"/>
                <w:color w:val="222222"/>
                <w:kern w:val="0"/>
                <w:sz w:val="24"/>
                <w:szCs w:val="24"/>
              </w:rPr>
              <w:t>硫化氢与动脉粥样硬化</w:t>
            </w:r>
          </w:p>
        </w:tc>
        <w:tc>
          <w:tcPr>
            <w:tcW w:w="1408" w:type="dxa"/>
            <w:shd w:val="clear" w:color="auto" w:fill="DAEEF3" w:themeFill="accent5" w:themeFillTint="33"/>
          </w:tcPr>
          <w:p w:rsidR="007D2076" w:rsidRPr="00B13665" w:rsidRDefault="00B13665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proofErr w:type="gramStart"/>
            <w:r w:rsidRPr="00B13665">
              <w:rPr>
                <w:rFonts w:ascii="宋体" w:hAnsi="宋体" w:hint="eastAsia"/>
                <w:sz w:val="24"/>
                <w:szCs w:val="24"/>
              </w:rPr>
              <w:t>季勇</w:t>
            </w:r>
            <w:proofErr w:type="gramEnd"/>
          </w:p>
        </w:tc>
        <w:tc>
          <w:tcPr>
            <w:tcW w:w="1761" w:type="dxa"/>
            <w:vMerge/>
            <w:shd w:val="clear" w:color="auto" w:fill="DAEEF3" w:themeFill="accent5" w:themeFillTint="33"/>
          </w:tcPr>
          <w:p w:rsidR="007D2076" w:rsidRPr="00B13665" w:rsidRDefault="007D2076" w:rsidP="00E23977">
            <w:pPr>
              <w:rPr>
                <w:rFonts w:ascii="宋体" w:hAnsi="宋体"/>
                <w:sz w:val="24"/>
                <w:szCs w:val="24"/>
              </w:rPr>
            </w:pPr>
          </w:p>
        </w:tc>
      </w:tr>
      <w:tr w:rsidR="007D2076" w:rsidRPr="00510D04" w:rsidTr="00E23977">
        <w:tc>
          <w:tcPr>
            <w:tcW w:w="2218" w:type="dxa"/>
            <w:vMerge/>
            <w:shd w:val="clear" w:color="auto" w:fill="DAEEF3" w:themeFill="accent5" w:themeFillTint="33"/>
          </w:tcPr>
          <w:p w:rsidR="007D2076" w:rsidRPr="00510D04" w:rsidRDefault="007D2076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DAEEF3" w:themeFill="accent5" w:themeFillTint="33"/>
          </w:tcPr>
          <w:p w:rsidR="007D2076" w:rsidRPr="00B13665" w:rsidRDefault="00B13665" w:rsidP="00B13665">
            <w:pPr>
              <w:widowControl/>
              <w:tabs>
                <w:tab w:val="left" w:pos="1633"/>
                <w:tab w:val="left" w:pos="3013"/>
                <w:tab w:val="left" w:pos="3733"/>
              </w:tabs>
              <w:jc w:val="lef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13665">
              <w:rPr>
                <w:rFonts w:hint="eastAsia"/>
                <w:sz w:val="24"/>
                <w:szCs w:val="24"/>
              </w:rPr>
              <w:t>端粒在动脉粥样硬化和血管老化中的机制与干预</w:t>
            </w:r>
          </w:p>
        </w:tc>
        <w:tc>
          <w:tcPr>
            <w:tcW w:w="1408" w:type="dxa"/>
            <w:shd w:val="clear" w:color="auto" w:fill="DAEEF3" w:themeFill="accent5" w:themeFillTint="33"/>
          </w:tcPr>
          <w:p w:rsidR="007D2076" w:rsidRPr="00B13665" w:rsidRDefault="00B13665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="Arial" w:hAnsi="Arial" w:cs="Arial" w:hint="eastAsia"/>
                <w:sz w:val="24"/>
                <w:szCs w:val="24"/>
              </w:rPr>
              <w:t>张伟丽</w:t>
            </w:r>
          </w:p>
        </w:tc>
        <w:tc>
          <w:tcPr>
            <w:tcW w:w="1761" w:type="dxa"/>
            <w:vMerge/>
            <w:shd w:val="clear" w:color="auto" w:fill="DAEEF3" w:themeFill="accent5" w:themeFillTint="33"/>
          </w:tcPr>
          <w:p w:rsidR="007D2076" w:rsidRPr="00B13665" w:rsidRDefault="007D2076" w:rsidP="00E239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3665" w:rsidRPr="00B13665" w:rsidTr="00E23977">
        <w:tc>
          <w:tcPr>
            <w:tcW w:w="2218" w:type="dxa"/>
            <w:vMerge w:val="restart"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</w:rPr>
            </w:pPr>
            <w:r w:rsidRPr="00B13665">
              <w:rPr>
                <w:rFonts w:asciiTheme="minorEastAsia" w:hAnsiTheme="minorEastAsia" w:cs="Arial" w:hint="eastAsia"/>
                <w:sz w:val="24"/>
                <w:szCs w:val="24"/>
              </w:rPr>
              <w:t>第二场</w:t>
            </w:r>
          </w:p>
          <w:p w:rsidR="00B13665" w:rsidRPr="00B13665" w:rsidRDefault="00B13665" w:rsidP="00E23977">
            <w:pPr>
              <w:rPr>
                <w:rFonts w:ascii="Arial" w:hAnsi="Arial" w:cs="Arial"/>
                <w:sz w:val="24"/>
                <w:szCs w:val="24"/>
              </w:rPr>
            </w:pPr>
            <w:r w:rsidRPr="00B13665">
              <w:rPr>
                <w:rFonts w:ascii="Arial" w:hAnsi="Arial" w:cs="Arial"/>
                <w:sz w:val="24"/>
                <w:szCs w:val="24"/>
              </w:rPr>
              <w:t>10:30AM-12:30AM</w:t>
            </w:r>
          </w:p>
          <w:p w:rsidR="00B13665" w:rsidRPr="00B13665" w:rsidRDefault="00B13665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Theme="minorEastAsia" w:hAnsiTheme="minorEastAsia" w:cs="Arial" w:hint="eastAsia"/>
                <w:sz w:val="24"/>
                <w:szCs w:val="24"/>
                <w:lang w:val="it-IT"/>
              </w:rPr>
              <w:t>心血管病理临床实践</w:t>
            </w:r>
          </w:p>
        </w:tc>
        <w:tc>
          <w:tcPr>
            <w:tcW w:w="3570" w:type="dxa"/>
            <w:shd w:val="clear" w:color="auto" w:fill="EFEFFF"/>
          </w:tcPr>
          <w:p w:rsidR="00B13665" w:rsidRPr="00B13665" w:rsidRDefault="00B13665" w:rsidP="00B13665">
            <w:pPr>
              <w:jc w:val="left"/>
              <w:rPr>
                <w:rFonts w:asciiTheme="minorEastAsia" w:hAnsiTheme="minorEastAsia" w:cs="Arial"/>
                <w:sz w:val="24"/>
                <w:szCs w:val="24"/>
              </w:rPr>
            </w:pPr>
            <w:r w:rsidRPr="00B13665">
              <w:rPr>
                <w:rFonts w:asciiTheme="minorEastAsia" w:hAnsiTheme="minorEastAsia" w:cs="Arial" w:hint="eastAsia"/>
                <w:color w:val="222222"/>
                <w:kern w:val="0"/>
                <w:sz w:val="24"/>
                <w:szCs w:val="24"/>
              </w:rPr>
              <w:t>先心病肺动脉高压可逆性评价的病理学指标的选择</w:t>
            </w:r>
          </w:p>
        </w:tc>
        <w:tc>
          <w:tcPr>
            <w:tcW w:w="1408" w:type="dxa"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李莉</w:t>
            </w:r>
          </w:p>
        </w:tc>
        <w:tc>
          <w:tcPr>
            <w:tcW w:w="1761" w:type="dxa"/>
            <w:vMerge w:val="restart"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</w:rPr>
            </w:pPr>
            <w:r w:rsidRPr="00B13665">
              <w:rPr>
                <w:rFonts w:asciiTheme="minorEastAsia" w:hAnsiTheme="minorEastAsia" w:hint="eastAsia"/>
                <w:sz w:val="24"/>
                <w:szCs w:val="24"/>
                <w:lang w:val="it-IT"/>
              </w:rPr>
              <w:t>张波，宋来凤，阮英</w:t>
            </w:r>
            <w:proofErr w:type="gramStart"/>
            <w:r w:rsidRPr="00B13665">
              <w:rPr>
                <w:rFonts w:asciiTheme="minorEastAsia" w:hAnsiTheme="minorEastAsia" w:hint="eastAsia"/>
                <w:sz w:val="24"/>
                <w:szCs w:val="24"/>
                <w:lang w:val="it-IT"/>
              </w:rPr>
              <w:t>茆</w:t>
            </w:r>
            <w:proofErr w:type="gramEnd"/>
            <w:r w:rsidRPr="00B13665">
              <w:rPr>
                <w:rFonts w:asciiTheme="minorEastAsia" w:hAnsiTheme="minorEastAsia" w:hint="eastAsia"/>
                <w:sz w:val="24"/>
                <w:szCs w:val="24"/>
                <w:lang w:val="it-IT"/>
              </w:rPr>
              <w:t>，陈东</w:t>
            </w:r>
          </w:p>
        </w:tc>
      </w:tr>
      <w:tr w:rsidR="00B13665" w:rsidRPr="00B13665" w:rsidTr="00E23977">
        <w:tc>
          <w:tcPr>
            <w:tcW w:w="2218" w:type="dxa"/>
            <w:vMerge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EFEFFF"/>
          </w:tcPr>
          <w:p w:rsidR="00B13665" w:rsidRPr="00B13665" w:rsidRDefault="00B13665" w:rsidP="00B13665">
            <w:pPr>
              <w:jc w:val="left"/>
              <w:rPr>
                <w:rFonts w:asciiTheme="minorEastAsia" w:hAnsiTheme="minorEastAsia" w:cs="Arial"/>
                <w:sz w:val="24"/>
                <w:szCs w:val="24"/>
                <w:lang w:val="it-IT"/>
              </w:rPr>
            </w:pPr>
            <w:r w:rsidRPr="00B13665">
              <w:rPr>
                <w:rFonts w:asciiTheme="minorEastAsia" w:hAnsiTheme="minorEastAsia" w:cs="Arial" w:hint="eastAsia"/>
                <w:sz w:val="24"/>
                <w:szCs w:val="24"/>
              </w:rPr>
              <w:t>生物瓣衰竭的外科病理学分析</w:t>
            </w:r>
          </w:p>
        </w:tc>
        <w:tc>
          <w:tcPr>
            <w:tcW w:w="1408" w:type="dxa"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Theme="minorEastAsia" w:hAnsiTheme="minorEastAsia" w:cs="Arial" w:hint="eastAsia"/>
                <w:sz w:val="24"/>
                <w:szCs w:val="24"/>
                <w:lang w:val="it-IT"/>
              </w:rPr>
              <w:t>段雪晶</w:t>
            </w:r>
          </w:p>
        </w:tc>
        <w:tc>
          <w:tcPr>
            <w:tcW w:w="1761" w:type="dxa"/>
            <w:vMerge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  <w:lang w:val="it-IT"/>
              </w:rPr>
            </w:pPr>
          </w:p>
        </w:tc>
      </w:tr>
      <w:tr w:rsidR="00B13665" w:rsidRPr="00B13665" w:rsidTr="00E23977">
        <w:tc>
          <w:tcPr>
            <w:tcW w:w="2218" w:type="dxa"/>
            <w:vMerge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  <w:lang w:val="it-IT"/>
              </w:rPr>
            </w:pPr>
          </w:p>
        </w:tc>
        <w:tc>
          <w:tcPr>
            <w:tcW w:w="3570" w:type="dxa"/>
            <w:shd w:val="clear" w:color="auto" w:fill="EFEFFF"/>
          </w:tcPr>
          <w:p w:rsidR="00B13665" w:rsidRPr="00B13665" w:rsidRDefault="00B13665" w:rsidP="00B13665">
            <w:pPr>
              <w:jc w:val="left"/>
              <w:rPr>
                <w:rFonts w:asciiTheme="minorEastAsia" w:hAnsiTheme="minorEastAsia" w:cs="Arial"/>
                <w:sz w:val="24"/>
                <w:szCs w:val="24"/>
                <w:lang w:val="it-IT"/>
              </w:rPr>
            </w:pPr>
            <w:r w:rsidRPr="00B13665">
              <w:rPr>
                <w:rFonts w:asciiTheme="minorEastAsia" w:hAnsiTheme="minorEastAsia"/>
                <w:sz w:val="24"/>
                <w:szCs w:val="24"/>
              </w:rPr>
              <w:t>87例心脏</w:t>
            </w:r>
            <w:proofErr w:type="spellStart"/>
            <w:r w:rsidRPr="00B13665">
              <w:rPr>
                <w:rFonts w:asciiTheme="minorEastAsia" w:hAnsiTheme="minorEastAsia"/>
                <w:sz w:val="24"/>
                <w:szCs w:val="24"/>
              </w:rPr>
              <w:t>Ebstein</w:t>
            </w:r>
            <w:proofErr w:type="spellEnd"/>
            <w:r w:rsidRPr="00B13665">
              <w:rPr>
                <w:rFonts w:asciiTheme="minorEastAsia" w:hAnsiTheme="minorEastAsia"/>
                <w:sz w:val="24"/>
                <w:szCs w:val="24"/>
              </w:rPr>
              <w:t>畸形手术标本的病理学及免疫组织化学分析</w:t>
            </w:r>
          </w:p>
        </w:tc>
        <w:tc>
          <w:tcPr>
            <w:tcW w:w="1408" w:type="dxa"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proofErr w:type="gramStart"/>
            <w:r w:rsidRPr="00B13665">
              <w:rPr>
                <w:rFonts w:asciiTheme="minorEastAsia" w:hAnsiTheme="minorEastAsia" w:cs="Arial" w:hint="eastAsia"/>
                <w:sz w:val="24"/>
                <w:szCs w:val="24"/>
              </w:rPr>
              <w:t>翁艳</w:t>
            </w:r>
            <w:proofErr w:type="gramEnd"/>
          </w:p>
        </w:tc>
        <w:tc>
          <w:tcPr>
            <w:tcW w:w="1761" w:type="dxa"/>
            <w:vMerge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</w:rPr>
            </w:pPr>
          </w:p>
        </w:tc>
      </w:tr>
      <w:tr w:rsidR="00B13665" w:rsidRPr="00B13665" w:rsidTr="00B13665">
        <w:trPr>
          <w:trHeight w:val="299"/>
        </w:trPr>
        <w:tc>
          <w:tcPr>
            <w:tcW w:w="2218" w:type="dxa"/>
            <w:vMerge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  <w:lang w:val="it-IT"/>
              </w:rPr>
            </w:pPr>
          </w:p>
        </w:tc>
        <w:tc>
          <w:tcPr>
            <w:tcW w:w="3570" w:type="dxa"/>
            <w:shd w:val="clear" w:color="auto" w:fill="EFEFFF"/>
          </w:tcPr>
          <w:p w:rsidR="00B13665" w:rsidRPr="00B13665" w:rsidRDefault="00B13665" w:rsidP="00B13665">
            <w:pPr>
              <w:jc w:val="left"/>
              <w:rPr>
                <w:rFonts w:asciiTheme="minorEastAsia" w:hAnsiTheme="minorEastAsia" w:cs="Arial"/>
                <w:sz w:val="24"/>
                <w:szCs w:val="24"/>
                <w:lang w:val="it-IT"/>
              </w:rPr>
            </w:pPr>
            <w:proofErr w:type="gramStart"/>
            <w:r w:rsidRPr="00B13665">
              <w:rPr>
                <w:rFonts w:asciiTheme="minorEastAsia" w:hAnsiTheme="minorEastAsia" w:cs="Arial" w:hint="eastAsia"/>
                <w:sz w:val="24"/>
                <w:szCs w:val="24"/>
                <w:lang w:val="it-IT"/>
              </w:rPr>
              <w:t>参松养心</w:t>
            </w:r>
            <w:proofErr w:type="gramEnd"/>
            <w:r w:rsidRPr="00B13665">
              <w:rPr>
                <w:rFonts w:asciiTheme="minorEastAsia" w:hAnsiTheme="minorEastAsia" w:cs="Arial" w:hint="eastAsia"/>
                <w:sz w:val="24"/>
                <w:szCs w:val="24"/>
                <w:lang w:val="it-IT"/>
              </w:rPr>
              <w:t>治疗心动过缓的机制研究</w:t>
            </w:r>
          </w:p>
        </w:tc>
        <w:tc>
          <w:tcPr>
            <w:tcW w:w="1408" w:type="dxa"/>
            <w:shd w:val="clear" w:color="auto" w:fill="EFEFFF"/>
          </w:tcPr>
          <w:p w:rsidR="00B13665" w:rsidRPr="00B13665" w:rsidRDefault="00B13665" w:rsidP="00B13665">
            <w:pPr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 w:rsidRPr="00B13665">
              <w:rPr>
                <w:rFonts w:asciiTheme="minorEastAsia" w:hAnsiTheme="minorEastAsia" w:cs="Arial" w:hint="eastAsia"/>
                <w:sz w:val="24"/>
                <w:szCs w:val="24"/>
              </w:rPr>
              <w:t>刘周英</w:t>
            </w:r>
          </w:p>
        </w:tc>
        <w:tc>
          <w:tcPr>
            <w:tcW w:w="1761" w:type="dxa"/>
            <w:vMerge/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</w:rPr>
            </w:pPr>
          </w:p>
        </w:tc>
      </w:tr>
      <w:tr w:rsidR="00B13665" w:rsidRPr="00B13665" w:rsidTr="004E5AFF">
        <w:trPr>
          <w:trHeight w:val="260"/>
        </w:trPr>
        <w:tc>
          <w:tcPr>
            <w:tcW w:w="2218" w:type="dxa"/>
            <w:vMerge/>
            <w:tcBorders>
              <w:bottom w:val="single" w:sz="4" w:space="0" w:color="000000" w:themeColor="text1"/>
            </w:tcBorders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  <w:lang w:val="it-IT"/>
              </w:rPr>
            </w:pPr>
          </w:p>
        </w:tc>
        <w:tc>
          <w:tcPr>
            <w:tcW w:w="3570" w:type="dxa"/>
            <w:tcBorders>
              <w:bottom w:val="single" w:sz="4" w:space="0" w:color="000000" w:themeColor="text1"/>
            </w:tcBorders>
            <w:shd w:val="clear" w:color="auto" w:fill="EFEFFF"/>
          </w:tcPr>
          <w:p w:rsidR="00B13665" w:rsidRPr="00B13665" w:rsidRDefault="00B13665" w:rsidP="00B13665">
            <w:pPr>
              <w:jc w:val="left"/>
              <w:rPr>
                <w:rFonts w:asciiTheme="minorEastAsia" w:hAnsiTheme="minorEastAsia" w:cs="Arial" w:hint="eastAsia"/>
                <w:sz w:val="24"/>
                <w:szCs w:val="24"/>
                <w:lang w:val="it-IT"/>
              </w:rPr>
            </w:pPr>
            <w:r w:rsidRPr="00B13665">
              <w:rPr>
                <w:rFonts w:asciiTheme="minorEastAsia" w:hAnsiTheme="minorEastAsia"/>
                <w:sz w:val="24"/>
                <w:szCs w:val="24"/>
              </w:rPr>
              <w:t>我国心血管病理学的十年成就与困境</w:t>
            </w:r>
          </w:p>
        </w:tc>
        <w:tc>
          <w:tcPr>
            <w:tcW w:w="1408" w:type="dxa"/>
            <w:tcBorders>
              <w:bottom w:val="single" w:sz="4" w:space="0" w:color="000000" w:themeColor="text1"/>
            </w:tcBorders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 w:hint="eastAsia"/>
                <w:sz w:val="24"/>
                <w:szCs w:val="24"/>
              </w:rPr>
            </w:pPr>
            <w:r w:rsidRPr="00B13665">
              <w:rPr>
                <w:rFonts w:asciiTheme="minorEastAsia" w:hAnsiTheme="minorEastAsia" w:hint="eastAsia"/>
                <w:sz w:val="24"/>
                <w:szCs w:val="24"/>
              </w:rPr>
              <w:t>王红月</w:t>
            </w:r>
          </w:p>
        </w:tc>
        <w:tc>
          <w:tcPr>
            <w:tcW w:w="1761" w:type="dxa"/>
            <w:vMerge/>
            <w:tcBorders>
              <w:bottom w:val="single" w:sz="4" w:space="0" w:color="000000" w:themeColor="text1"/>
            </w:tcBorders>
            <w:shd w:val="clear" w:color="auto" w:fill="EFEFFF"/>
          </w:tcPr>
          <w:p w:rsidR="00B13665" w:rsidRPr="00B13665" w:rsidRDefault="00B13665" w:rsidP="00E23977">
            <w:pPr>
              <w:rPr>
                <w:rFonts w:asciiTheme="minorEastAsia" w:hAnsiTheme="minorEastAsia" w:cs="Arial"/>
                <w:sz w:val="24"/>
                <w:szCs w:val="24"/>
              </w:rPr>
            </w:pPr>
          </w:p>
        </w:tc>
      </w:tr>
    </w:tbl>
    <w:p w:rsidR="007D2076" w:rsidRPr="00B13665" w:rsidRDefault="007D2076" w:rsidP="007D2076">
      <w:pPr>
        <w:spacing w:line="288" w:lineRule="auto"/>
        <w:rPr>
          <w:rFonts w:asciiTheme="minorEastAsia" w:hAnsiTheme="minorEastAsia"/>
          <w:color w:val="283232"/>
          <w:sz w:val="24"/>
          <w:szCs w:val="24"/>
        </w:rPr>
      </w:pPr>
    </w:p>
    <w:p w:rsidR="007D2076" w:rsidRDefault="007D2076" w:rsidP="007D2076">
      <w:pPr>
        <w:spacing w:line="288" w:lineRule="auto"/>
        <w:rPr>
          <w:rFonts w:asciiTheme="minorEastAsia" w:hAnsiTheme="minorEastAsia"/>
          <w:color w:val="283232"/>
          <w:sz w:val="24"/>
          <w:szCs w:val="24"/>
        </w:rPr>
      </w:pPr>
      <w:r>
        <w:rPr>
          <w:rFonts w:asciiTheme="minorEastAsia" w:hAnsiTheme="minorEastAsia" w:hint="eastAsia"/>
          <w:color w:val="283232"/>
          <w:sz w:val="24"/>
          <w:szCs w:val="24"/>
        </w:rPr>
        <w:t>三、会议地点</w:t>
      </w:r>
      <w:r w:rsidRPr="00262B4D">
        <w:rPr>
          <w:rFonts w:asciiTheme="minorEastAsia" w:hAnsiTheme="minorEastAsia" w:hint="eastAsia"/>
          <w:color w:val="283232"/>
          <w:sz w:val="24"/>
          <w:szCs w:val="24"/>
        </w:rPr>
        <w:t>与乘车路线</w:t>
      </w:r>
      <w:r>
        <w:rPr>
          <w:rFonts w:asciiTheme="minorEastAsia" w:hAnsiTheme="minorEastAsia" w:hint="eastAsia"/>
          <w:color w:val="283232"/>
          <w:sz w:val="24"/>
          <w:szCs w:val="24"/>
        </w:rPr>
        <w:t>：</w:t>
      </w:r>
    </w:p>
    <w:p w:rsidR="007D2076" w:rsidRDefault="007D2076" w:rsidP="007D2076">
      <w:pPr>
        <w:spacing w:line="288" w:lineRule="auto"/>
        <w:rPr>
          <w:rFonts w:asciiTheme="minorEastAsia" w:hAnsiTheme="minorEastAsia"/>
          <w:color w:val="283232"/>
          <w:sz w:val="24"/>
          <w:szCs w:val="24"/>
        </w:rPr>
      </w:pPr>
      <w:r>
        <w:rPr>
          <w:rFonts w:asciiTheme="minorEastAsia" w:hAnsiTheme="minorEastAsia" w:hint="eastAsia"/>
          <w:color w:val="283232"/>
          <w:sz w:val="24"/>
          <w:szCs w:val="24"/>
        </w:rPr>
        <w:t>会议地点：</w:t>
      </w:r>
      <w:r w:rsidRPr="00E16F69">
        <w:rPr>
          <w:rFonts w:asciiTheme="minorEastAsia" w:hAnsiTheme="minorEastAsia" w:hint="eastAsia"/>
          <w:color w:val="283232"/>
          <w:sz w:val="24"/>
          <w:szCs w:val="24"/>
        </w:rPr>
        <w:t>国家会议中心三层</w:t>
      </w:r>
      <w:r>
        <w:rPr>
          <w:rFonts w:asciiTheme="minorEastAsia" w:hAnsiTheme="minorEastAsia" w:hint="eastAsia"/>
          <w:color w:val="283232"/>
          <w:sz w:val="24"/>
          <w:szCs w:val="24"/>
        </w:rPr>
        <w:t>，</w:t>
      </w:r>
      <w:r w:rsidRPr="00D431B7">
        <w:rPr>
          <w:rFonts w:asciiTheme="minorEastAsia" w:hAnsiTheme="minorEastAsia" w:hint="eastAsia"/>
          <w:b/>
          <w:color w:val="FF0000"/>
          <w:sz w:val="24"/>
          <w:szCs w:val="24"/>
        </w:rPr>
        <w:t>302AB会议室</w:t>
      </w:r>
    </w:p>
    <w:p w:rsidR="007D2076" w:rsidRPr="00262B4D" w:rsidRDefault="007D2076" w:rsidP="007D2076">
      <w:pPr>
        <w:rPr>
          <w:rFonts w:asciiTheme="minorEastAsia" w:hAnsiTheme="minorEastAsia"/>
          <w:color w:val="283232"/>
          <w:sz w:val="24"/>
          <w:szCs w:val="24"/>
        </w:rPr>
      </w:pPr>
      <w:r w:rsidRPr="00262B4D">
        <w:rPr>
          <w:rFonts w:asciiTheme="minorEastAsia" w:hAnsiTheme="minorEastAsia" w:hint="eastAsia"/>
          <w:color w:val="283232"/>
          <w:sz w:val="24"/>
          <w:szCs w:val="24"/>
        </w:rPr>
        <w:t>地址：北京市朝阳区天辰东路7号</w:t>
      </w:r>
      <w:r>
        <w:rPr>
          <w:rFonts w:asciiTheme="minorEastAsia" w:hAnsiTheme="minorEastAsia" w:hint="eastAsia"/>
          <w:color w:val="283232"/>
          <w:sz w:val="24"/>
          <w:szCs w:val="24"/>
        </w:rPr>
        <w:t>，</w:t>
      </w:r>
      <w:r w:rsidRPr="00262B4D">
        <w:rPr>
          <w:rFonts w:asciiTheme="minorEastAsia" w:hAnsiTheme="minorEastAsia" w:hint="eastAsia"/>
          <w:color w:val="283232"/>
          <w:sz w:val="24"/>
          <w:szCs w:val="24"/>
        </w:rPr>
        <w:t>邮编：100105</w:t>
      </w:r>
    </w:p>
    <w:p w:rsidR="007D2076" w:rsidRDefault="007D2076" w:rsidP="007D2076">
      <w:pPr>
        <w:rPr>
          <w:rFonts w:asciiTheme="minorEastAsia" w:hAnsiTheme="minorEastAsia"/>
          <w:color w:val="283232"/>
          <w:sz w:val="24"/>
          <w:szCs w:val="24"/>
        </w:rPr>
      </w:pPr>
      <w:r w:rsidRPr="00262B4D">
        <w:rPr>
          <w:rFonts w:asciiTheme="minorEastAsia" w:hAnsiTheme="minorEastAsia" w:hint="eastAsia"/>
          <w:color w:val="283232"/>
          <w:sz w:val="24"/>
          <w:szCs w:val="24"/>
        </w:rPr>
        <w:t>总机：</w:t>
      </w:r>
      <w:r>
        <w:rPr>
          <w:rFonts w:asciiTheme="minorEastAsia" w:hAnsiTheme="minorEastAsia" w:hint="eastAsia"/>
          <w:color w:val="283232"/>
          <w:sz w:val="24"/>
          <w:szCs w:val="24"/>
        </w:rPr>
        <w:t>+0</w:t>
      </w:r>
      <w:r w:rsidRPr="00262B4D">
        <w:rPr>
          <w:rFonts w:asciiTheme="minorEastAsia" w:hAnsiTheme="minorEastAsia" w:hint="eastAsia"/>
          <w:color w:val="283232"/>
          <w:sz w:val="24"/>
          <w:szCs w:val="24"/>
        </w:rPr>
        <w:t>10</w:t>
      </w:r>
      <w:r>
        <w:rPr>
          <w:rFonts w:asciiTheme="minorEastAsia" w:hAnsiTheme="minorEastAsia" w:hint="eastAsia"/>
          <w:color w:val="283232"/>
          <w:sz w:val="24"/>
          <w:szCs w:val="24"/>
        </w:rPr>
        <w:t>-</w:t>
      </w:r>
      <w:r w:rsidRPr="00262B4D">
        <w:rPr>
          <w:rFonts w:asciiTheme="minorEastAsia" w:hAnsiTheme="minorEastAsia" w:hint="eastAsia"/>
          <w:color w:val="283232"/>
          <w:sz w:val="24"/>
          <w:szCs w:val="24"/>
        </w:rPr>
        <w:t>84373300，</w:t>
      </w:r>
      <w:r w:rsidRPr="00262B4D">
        <w:rPr>
          <w:rFonts w:asciiTheme="minorEastAsia" w:hAnsiTheme="minorEastAsia"/>
          <w:color w:val="283232"/>
          <w:sz w:val="24"/>
          <w:szCs w:val="24"/>
        </w:rPr>
        <w:t xml:space="preserve"> </w:t>
      </w:r>
      <w:hyperlink r:id="rId5" w:history="1">
        <w:r w:rsidRPr="00262B4D">
          <w:rPr>
            <w:rStyle w:val="a5"/>
            <w:rFonts w:asciiTheme="minorEastAsia" w:hAnsiTheme="minorEastAsia" w:hint="eastAsia"/>
            <w:sz w:val="24"/>
            <w:szCs w:val="24"/>
          </w:rPr>
          <w:t>http://www.cnccchina.com</w:t>
        </w:r>
      </w:hyperlink>
    </w:p>
    <w:p w:rsidR="007D2076" w:rsidRDefault="007D2076" w:rsidP="007D2076">
      <w:pPr>
        <w:rPr>
          <w:rFonts w:asciiTheme="minorEastAsia" w:hAnsiTheme="minorEastAsia"/>
          <w:color w:val="283232"/>
          <w:sz w:val="24"/>
          <w:szCs w:val="24"/>
        </w:rPr>
      </w:pPr>
      <w:r>
        <w:rPr>
          <w:rFonts w:asciiTheme="minorEastAsia" w:hAnsiTheme="minorEastAsia"/>
          <w:noProof/>
          <w:color w:val="283232"/>
          <w:sz w:val="24"/>
          <w:szCs w:val="24"/>
        </w:rPr>
        <w:lastRenderedPageBreak/>
        <w:drawing>
          <wp:inline distT="0" distB="0" distL="0" distR="0">
            <wp:extent cx="4055164" cy="2608565"/>
            <wp:effectExtent l="19050" t="0" r="2486" b="0"/>
            <wp:docPr id="2" name="图片 1" descr="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8421" cy="26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076" w:rsidRPr="00262B4D" w:rsidRDefault="007D2076" w:rsidP="007D2076">
      <w:pPr>
        <w:rPr>
          <w:rFonts w:asciiTheme="minorEastAsia" w:hAnsiTheme="minorEastAsia"/>
          <w:color w:val="283232"/>
          <w:sz w:val="24"/>
          <w:szCs w:val="24"/>
        </w:rPr>
      </w:pPr>
      <w:r w:rsidRPr="000A4F50">
        <w:rPr>
          <w:rFonts w:asciiTheme="minorEastAsia" w:hAnsiTheme="minorEastAsia" w:hint="eastAsia"/>
          <w:b/>
          <w:bCs/>
          <w:color w:val="283232"/>
          <w:sz w:val="24"/>
          <w:szCs w:val="24"/>
        </w:rPr>
        <w:t>乘车</w:t>
      </w:r>
      <w:r>
        <w:rPr>
          <w:rFonts w:asciiTheme="minorEastAsia" w:hAnsiTheme="minorEastAsia" w:hint="eastAsia"/>
          <w:b/>
          <w:bCs/>
          <w:color w:val="283232"/>
          <w:sz w:val="24"/>
          <w:szCs w:val="24"/>
        </w:rPr>
        <w:t>路线</w:t>
      </w:r>
      <w:r w:rsidRPr="00262B4D">
        <w:rPr>
          <w:rFonts w:asciiTheme="minorEastAsia" w:hAnsiTheme="minorEastAsia" w:hint="eastAsia"/>
          <w:b/>
          <w:bCs/>
          <w:color w:val="283232"/>
          <w:sz w:val="24"/>
          <w:szCs w:val="24"/>
        </w:rPr>
        <w:t>：</w:t>
      </w:r>
    </w:p>
    <w:p w:rsidR="007D2076" w:rsidRPr="00AB0741" w:rsidRDefault="007D2076" w:rsidP="007D2076">
      <w:pPr>
        <w:pStyle w:val="a6"/>
        <w:numPr>
          <w:ilvl w:val="0"/>
          <w:numId w:val="1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AB0741">
        <w:rPr>
          <w:rFonts w:asciiTheme="minorEastAsia" w:hAnsiTheme="minorEastAsia" w:hint="eastAsia"/>
          <w:color w:val="283232"/>
          <w:sz w:val="24"/>
          <w:szCs w:val="24"/>
        </w:rPr>
        <w:t>地铁线路：地铁8号线</w:t>
      </w:r>
      <w:r>
        <w:rPr>
          <w:rFonts w:asciiTheme="minorEastAsia" w:hAnsiTheme="minorEastAsia" w:hint="eastAsia"/>
          <w:color w:val="283232"/>
          <w:sz w:val="24"/>
          <w:szCs w:val="24"/>
        </w:rPr>
        <w:t>至奥林匹克公园，由A1或E</w:t>
      </w:r>
      <w:r w:rsidRPr="00AB0741">
        <w:rPr>
          <w:rFonts w:asciiTheme="minorEastAsia" w:hAnsiTheme="minorEastAsia" w:hint="eastAsia"/>
          <w:color w:val="283232"/>
          <w:sz w:val="24"/>
          <w:szCs w:val="24"/>
        </w:rPr>
        <w:t>出</w:t>
      </w:r>
      <w:r>
        <w:rPr>
          <w:rFonts w:asciiTheme="minorEastAsia" w:hAnsiTheme="minorEastAsia" w:hint="eastAsia"/>
          <w:color w:val="283232"/>
          <w:sz w:val="24"/>
          <w:szCs w:val="24"/>
        </w:rPr>
        <w:t>口出站</w:t>
      </w:r>
      <w:r w:rsidRPr="00AB0741">
        <w:rPr>
          <w:rFonts w:asciiTheme="minorEastAsia" w:hAnsiTheme="minorEastAsia" w:hint="eastAsia"/>
          <w:color w:val="283232"/>
          <w:sz w:val="24"/>
          <w:szCs w:val="24"/>
        </w:rPr>
        <w:t>，再步行200米至国家会议中心。</w:t>
      </w:r>
    </w:p>
    <w:p w:rsidR="007D2076" w:rsidRPr="00AB0741" w:rsidRDefault="007D2076" w:rsidP="007D2076">
      <w:pPr>
        <w:pStyle w:val="a6"/>
        <w:numPr>
          <w:ilvl w:val="0"/>
          <w:numId w:val="1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AB0741">
        <w:rPr>
          <w:rFonts w:asciiTheme="minorEastAsia" w:hAnsiTheme="minorEastAsia" w:hint="eastAsia"/>
          <w:color w:val="283232"/>
          <w:sz w:val="24"/>
          <w:szCs w:val="24"/>
        </w:rPr>
        <w:t>公交线路：81路、82路、83路和85路国家体育馆站下车，向东步行200米。</w:t>
      </w:r>
    </w:p>
    <w:p w:rsidR="007D2076" w:rsidRPr="00AB0741" w:rsidRDefault="007D2076" w:rsidP="007D2076">
      <w:pPr>
        <w:pStyle w:val="a6"/>
        <w:numPr>
          <w:ilvl w:val="0"/>
          <w:numId w:val="1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AB0741">
        <w:rPr>
          <w:rFonts w:asciiTheme="minorEastAsia" w:hAnsiTheme="minorEastAsia" w:hint="eastAsia"/>
          <w:color w:val="283232"/>
          <w:sz w:val="24"/>
          <w:szCs w:val="24"/>
        </w:rPr>
        <w:t>公交线路: 510路新闻中心站下车，向南再向东步行300米。</w:t>
      </w:r>
    </w:p>
    <w:p w:rsidR="007D2076" w:rsidRPr="00AB0741" w:rsidRDefault="007D2076" w:rsidP="007D2076">
      <w:pPr>
        <w:pStyle w:val="a6"/>
        <w:numPr>
          <w:ilvl w:val="0"/>
          <w:numId w:val="1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AB0741">
        <w:rPr>
          <w:rFonts w:asciiTheme="minorEastAsia" w:hAnsiTheme="minorEastAsia" w:hint="eastAsia"/>
          <w:color w:val="283232"/>
          <w:sz w:val="24"/>
          <w:szCs w:val="24"/>
        </w:rPr>
        <w:t>公交线路: 328、379、419、484、617、628、751、913路、运通110洼里南口站下车，向南步行500米；</w:t>
      </w:r>
    </w:p>
    <w:p w:rsidR="007D2076" w:rsidRPr="00AB0741" w:rsidRDefault="007D2076" w:rsidP="007D2076">
      <w:pPr>
        <w:pStyle w:val="a6"/>
        <w:numPr>
          <w:ilvl w:val="0"/>
          <w:numId w:val="1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AB0741">
        <w:rPr>
          <w:rFonts w:asciiTheme="minorEastAsia" w:hAnsiTheme="minorEastAsia" w:hint="eastAsia"/>
          <w:color w:val="283232"/>
          <w:sz w:val="24"/>
          <w:szCs w:val="24"/>
        </w:rPr>
        <w:t>公交线路: 328、379、419、484、617、628、630、751、913路、运通110等中科院地理所站下车，向东向南步行700米；</w:t>
      </w:r>
    </w:p>
    <w:p w:rsidR="007D2076" w:rsidRPr="00AB0741" w:rsidRDefault="007D2076" w:rsidP="007D2076">
      <w:pPr>
        <w:pStyle w:val="a6"/>
        <w:numPr>
          <w:ilvl w:val="0"/>
          <w:numId w:val="1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AB0741">
        <w:rPr>
          <w:rFonts w:asciiTheme="minorEastAsia" w:hAnsiTheme="minorEastAsia" w:hint="eastAsia"/>
          <w:color w:val="283232"/>
          <w:sz w:val="24"/>
          <w:szCs w:val="24"/>
        </w:rPr>
        <w:t>出租车：国家会议中心（非“北京国际会议中心”）、或国家体育馆北门下车。</w:t>
      </w:r>
    </w:p>
    <w:p w:rsidR="007D2076" w:rsidRPr="008D42E4" w:rsidRDefault="007D2076" w:rsidP="007D2076">
      <w:pPr>
        <w:rPr>
          <w:rFonts w:asciiTheme="minorEastAsia" w:hAnsiTheme="minorEastAsia"/>
          <w:color w:val="283232"/>
          <w:sz w:val="24"/>
          <w:szCs w:val="24"/>
        </w:rPr>
      </w:pPr>
    </w:p>
    <w:p w:rsidR="007D2076" w:rsidRDefault="007D2076" w:rsidP="007D2076">
      <w:pPr>
        <w:rPr>
          <w:rFonts w:asciiTheme="minorEastAsia" w:hAnsiTheme="minorEastAsia"/>
          <w:color w:val="283232"/>
          <w:sz w:val="24"/>
          <w:szCs w:val="24"/>
        </w:rPr>
      </w:pPr>
      <w:r>
        <w:rPr>
          <w:rFonts w:asciiTheme="minorEastAsia" w:hAnsiTheme="minorEastAsia" w:hint="eastAsia"/>
          <w:color w:val="283232"/>
          <w:sz w:val="24"/>
          <w:szCs w:val="24"/>
        </w:rPr>
        <w:t>四、</w:t>
      </w:r>
      <w:r w:rsidRPr="004F51A9">
        <w:rPr>
          <w:rFonts w:asciiTheme="minorEastAsia" w:hAnsiTheme="minorEastAsia" w:hint="eastAsia"/>
          <w:color w:val="283232"/>
          <w:sz w:val="24"/>
          <w:szCs w:val="24"/>
        </w:rPr>
        <w:t>注册相关</w:t>
      </w:r>
    </w:p>
    <w:p w:rsidR="007D2076" w:rsidRPr="00795E9D" w:rsidRDefault="007D2076" w:rsidP="007D2076">
      <w:pPr>
        <w:pStyle w:val="a6"/>
        <w:numPr>
          <w:ilvl w:val="0"/>
          <w:numId w:val="2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795E9D">
        <w:rPr>
          <w:rFonts w:asciiTheme="minorEastAsia" w:hAnsiTheme="minorEastAsia" w:hint="eastAsia"/>
          <w:color w:val="283232"/>
          <w:sz w:val="24"/>
          <w:szCs w:val="24"/>
        </w:rPr>
        <w:t>正式代表：需登陆大会网站</w:t>
      </w:r>
      <w:hyperlink r:id="rId7" w:history="1">
        <w:r w:rsidRPr="00795E9D">
          <w:rPr>
            <w:rStyle w:val="a5"/>
            <w:rFonts w:asciiTheme="minorEastAsia" w:hAnsiTheme="minorEastAsia" w:hint="eastAsia"/>
            <w:b/>
            <w:bCs/>
            <w:sz w:val="24"/>
            <w:szCs w:val="24"/>
          </w:rPr>
          <w:t>www.cmachc.org</w:t>
        </w:r>
      </w:hyperlink>
      <w:r w:rsidRPr="00795E9D">
        <w:rPr>
          <w:rFonts w:asciiTheme="minorEastAsia" w:hAnsiTheme="minorEastAsia" w:hint="eastAsia"/>
          <w:b/>
          <w:bCs/>
          <w:color w:val="283232"/>
          <w:sz w:val="24"/>
          <w:szCs w:val="24"/>
        </w:rPr>
        <w:t>,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通过在线注册完整填写注册信息，并在线或会议现场交纳会议费，可获得会议资料、四天的午餐晚餐、继续教育学分10分（国家级一类学分，项目编号：国J43-14-06)</w:t>
      </w:r>
      <w:r>
        <w:rPr>
          <w:rFonts w:asciiTheme="minorEastAsia" w:hAnsiTheme="minorEastAsia" w:hint="eastAsia"/>
          <w:color w:val="283232"/>
          <w:sz w:val="24"/>
          <w:szCs w:val="24"/>
        </w:rPr>
        <w:t>。</w:t>
      </w:r>
      <w:r w:rsidRPr="00795E9D">
        <w:rPr>
          <w:rFonts w:asciiTheme="minorEastAsia" w:hAnsiTheme="minorEastAsia"/>
          <w:color w:val="283232"/>
          <w:sz w:val="24"/>
          <w:szCs w:val="24"/>
        </w:rPr>
        <w:t xml:space="preserve"> </w:t>
      </w:r>
    </w:p>
    <w:p w:rsidR="007D2076" w:rsidRPr="00795E9D" w:rsidRDefault="007D2076" w:rsidP="007D2076">
      <w:pPr>
        <w:pStyle w:val="a6"/>
        <w:numPr>
          <w:ilvl w:val="0"/>
          <w:numId w:val="2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795E9D">
        <w:rPr>
          <w:rFonts w:asciiTheme="minorEastAsia" w:hAnsiTheme="minorEastAsia" w:hint="eastAsia"/>
          <w:color w:val="283232"/>
          <w:sz w:val="24"/>
          <w:szCs w:val="24"/>
        </w:rPr>
        <w:t>旁听代表：</w:t>
      </w:r>
      <w:proofErr w:type="gramStart"/>
      <w:r>
        <w:rPr>
          <w:rFonts w:asciiTheme="minorEastAsia" w:hAnsiTheme="minorEastAsia" w:hint="eastAsia"/>
          <w:color w:val="283232"/>
          <w:sz w:val="24"/>
          <w:szCs w:val="24"/>
        </w:rPr>
        <w:t>免会议</w:t>
      </w:r>
      <w:proofErr w:type="gramEnd"/>
      <w:r>
        <w:rPr>
          <w:rFonts w:asciiTheme="minorEastAsia" w:hAnsiTheme="minorEastAsia" w:hint="eastAsia"/>
          <w:color w:val="283232"/>
          <w:sz w:val="24"/>
          <w:szCs w:val="24"/>
        </w:rPr>
        <w:t>费，凭听课</w:t>
      </w:r>
      <w:proofErr w:type="gramStart"/>
      <w:r>
        <w:rPr>
          <w:rFonts w:asciiTheme="minorEastAsia" w:hAnsiTheme="minorEastAsia" w:hint="eastAsia"/>
          <w:color w:val="283232"/>
          <w:sz w:val="24"/>
          <w:szCs w:val="24"/>
        </w:rPr>
        <w:t>证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现场</w:t>
      </w:r>
      <w:proofErr w:type="gramEnd"/>
      <w:r w:rsidRPr="00795E9D">
        <w:rPr>
          <w:rFonts w:asciiTheme="minorEastAsia" w:hAnsiTheme="minorEastAsia" w:hint="eastAsia"/>
          <w:color w:val="283232"/>
          <w:sz w:val="24"/>
          <w:szCs w:val="24"/>
        </w:rPr>
        <w:t>换取胸牌，方可进入会场，可获得</w:t>
      </w:r>
      <w:proofErr w:type="gramStart"/>
      <w:r w:rsidRPr="00795E9D">
        <w:rPr>
          <w:rFonts w:asciiTheme="minorEastAsia" w:hAnsiTheme="minorEastAsia" w:hint="eastAsia"/>
          <w:color w:val="283232"/>
          <w:sz w:val="24"/>
          <w:szCs w:val="24"/>
        </w:rPr>
        <w:t>简要会议</w:t>
      </w:r>
      <w:proofErr w:type="gramEnd"/>
      <w:r w:rsidRPr="00795E9D">
        <w:rPr>
          <w:rFonts w:asciiTheme="minorEastAsia" w:hAnsiTheme="minorEastAsia" w:hint="eastAsia"/>
          <w:color w:val="283232"/>
          <w:sz w:val="24"/>
          <w:szCs w:val="24"/>
        </w:rPr>
        <w:t>日程</w:t>
      </w:r>
      <w:r w:rsidR="00B13665">
        <w:rPr>
          <w:rFonts w:asciiTheme="minorEastAsia" w:hAnsiTheme="minorEastAsia" w:hint="eastAsia"/>
          <w:color w:val="283232"/>
          <w:sz w:val="24"/>
          <w:szCs w:val="24"/>
        </w:rPr>
        <w:t>及继续教育I类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学分。听课证</w:t>
      </w:r>
      <w:proofErr w:type="gramStart"/>
      <w:r w:rsidRPr="00795E9D">
        <w:rPr>
          <w:rFonts w:asciiTheme="minorEastAsia" w:hAnsiTheme="minorEastAsia" w:hint="eastAsia"/>
          <w:color w:val="283232"/>
          <w:sz w:val="24"/>
          <w:szCs w:val="24"/>
        </w:rPr>
        <w:t>获取请</w:t>
      </w:r>
      <w:proofErr w:type="gramEnd"/>
      <w:r w:rsidRPr="00795E9D">
        <w:rPr>
          <w:rFonts w:asciiTheme="minorEastAsia" w:hAnsiTheme="minorEastAsia" w:hint="eastAsia"/>
          <w:color w:val="283232"/>
          <w:sz w:val="24"/>
          <w:szCs w:val="24"/>
        </w:rPr>
        <w:t>填写如下简要</w:t>
      </w:r>
      <w:r w:rsidRPr="00795E9D">
        <w:rPr>
          <w:rFonts w:asciiTheme="minorEastAsia" w:hAnsiTheme="minorEastAsia" w:hint="eastAsia"/>
          <w:b/>
          <w:color w:val="FF0000"/>
          <w:sz w:val="24"/>
          <w:szCs w:val="24"/>
        </w:rPr>
        <w:t>回执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，</w:t>
      </w:r>
      <w:r w:rsidR="00C17A77">
        <w:rPr>
          <w:rFonts w:asciiTheme="minorEastAsia" w:hAnsiTheme="minorEastAsia" w:hint="eastAsia"/>
          <w:color w:val="283232"/>
          <w:sz w:val="24"/>
          <w:szCs w:val="24"/>
        </w:rPr>
        <w:t>7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月</w:t>
      </w:r>
      <w:r w:rsidR="00C17A77">
        <w:rPr>
          <w:rFonts w:asciiTheme="minorEastAsia" w:hAnsiTheme="minorEastAsia" w:hint="eastAsia"/>
          <w:color w:val="283232"/>
          <w:sz w:val="24"/>
          <w:szCs w:val="24"/>
        </w:rPr>
        <w:t>20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日前</w:t>
      </w:r>
      <w:r>
        <w:rPr>
          <w:rFonts w:asciiTheme="minorEastAsia" w:hAnsiTheme="minorEastAsia" w:hint="eastAsia"/>
          <w:color w:val="283232"/>
          <w:sz w:val="24"/>
          <w:szCs w:val="24"/>
        </w:rPr>
        <w:t>回复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至</w:t>
      </w:r>
      <w:hyperlink r:id="rId8" w:history="1">
        <w:r w:rsidR="00B13665" w:rsidRPr="00C01D60">
          <w:rPr>
            <w:rStyle w:val="a5"/>
            <w:rFonts w:asciiTheme="minorEastAsia" w:hAnsiTheme="minorEastAsia" w:hint="eastAsia"/>
            <w:b/>
            <w:sz w:val="24"/>
            <w:szCs w:val="24"/>
          </w:rPr>
          <w:t>liclose@yahoo.com</w:t>
        </w:r>
      </w:hyperlink>
      <w:r w:rsidRPr="00795E9D">
        <w:rPr>
          <w:rFonts w:asciiTheme="minorEastAsia" w:hAnsiTheme="minorEastAsia" w:hint="eastAsia"/>
          <w:b/>
          <w:color w:val="FF0000"/>
          <w:sz w:val="24"/>
          <w:szCs w:val="24"/>
        </w:rPr>
        <w:t>或短信发至</w:t>
      </w:r>
      <w:r w:rsidR="00B13665">
        <w:rPr>
          <w:rFonts w:asciiTheme="minorEastAsia" w:hAnsiTheme="minorEastAsia" w:hint="eastAsia"/>
          <w:b/>
          <w:color w:val="FF0000"/>
          <w:sz w:val="24"/>
          <w:szCs w:val="24"/>
        </w:rPr>
        <w:t>15699830928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，我们汇总协调后通知你们前来领取。</w:t>
      </w:r>
    </w:p>
    <w:p w:rsidR="007D2076" w:rsidRPr="00795E9D" w:rsidRDefault="007D2076" w:rsidP="007D2076">
      <w:pPr>
        <w:pStyle w:val="a6"/>
        <w:numPr>
          <w:ilvl w:val="0"/>
          <w:numId w:val="2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795E9D">
        <w:rPr>
          <w:rFonts w:asciiTheme="minorEastAsia" w:hAnsiTheme="minorEastAsia" w:hint="eastAsia"/>
          <w:color w:val="283232"/>
          <w:sz w:val="24"/>
          <w:szCs w:val="24"/>
        </w:rPr>
        <w:t>现场注册时间：8月</w:t>
      </w:r>
      <w:r w:rsidR="00754FDC">
        <w:rPr>
          <w:rFonts w:asciiTheme="minorEastAsia" w:hAnsiTheme="minorEastAsia" w:hint="eastAsia"/>
          <w:color w:val="283232"/>
          <w:sz w:val="24"/>
          <w:szCs w:val="24"/>
        </w:rPr>
        <w:t>6</w:t>
      </w:r>
      <w:r w:rsidRPr="00795E9D">
        <w:rPr>
          <w:rFonts w:asciiTheme="minorEastAsia" w:hAnsiTheme="minorEastAsia" w:hint="eastAsia"/>
          <w:color w:val="283232"/>
          <w:sz w:val="24"/>
          <w:szCs w:val="24"/>
        </w:rPr>
        <w:t>日</w:t>
      </w:r>
      <w:r w:rsidRPr="00795E9D">
        <w:rPr>
          <w:rFonts w:asciiTheme="minorEastAsia" w:hAnsiTheme="minorEastAsia"/>
          <w:color w:val="283232"/>
          <w:sz w:val="24"/>
          <w:szCs w:val="24"/>
        </w:rPr>
        <w:t>08:00-20:00</w:t>
      </w:r>
    </w:p>
    <w:p w:rsidR="007D2076" w:rsidRPr="00795E9D" w:rsidRDefault="007D2076" w:rsidP="007D2076">
      <w:pPr>
        <w:pStyle w:val="a6"/>
        <w:numPr>
          <w:ilvl w:val="0"/>
          <w:numId w:val="2"/>
        </w:numPr>
        <w:ind w:firstLineChars="0"/>
        <w:rPr>
          <w:rFonts w:asciiTheme="minorEastAsia" w:hAnsiTheme="minorEastAsia"/>
          <w:color w:val="283232"/>
          <w:sz w:val="24"/>
          <w:szCs w:val="24"/>
        </w:rPr>
      </w:pPr>
      <w:r w:rsidRPr="00795E9D">
        <w:rPr>
          <w:rFonts w:asciiTheme="minorEastAsia" w:hAnsiTheme="minorEastAsia" w:hint="eastAsia"/>
          <w:color w:val="283232"/>
          <w:sz w:val="24"/>
          <w:szCs w:val="24"/>
        </w:rPr>
        <w:t>现场注册地点：北京国家会议中心一</w:t>
      </w:r>
      <w:proofErr w:type="gramStart"/>
      <w:r w:rsidRPr="00795E9D">
        <w:rPr>
          <w:rFonts w:asciiTheme="minorEastAsia" w:hAnsiTheme="minorEastAsia" w:hint="eastAsia"/>
          <w:color w:val="283232"/>
          <w:sz w:val="24"/>
          <w:szCs w:val="24"/>
        </w:rPr>
        <w:t>楼注册台</w:t>
      </w:r>
      <w:proofErr w:type="gramEnd"/>
    </w:p>
    <w:p w:rsidR="007D2076" w:rsidRDefault="007D2076" w:rsidP="007D2076">
      <w:pPr>
        <w:rPr>
          <w:rFonts w:asciiTheme="minorEastAsia" w:hAnsiTheme="minorEastAsia"/>
          <w:color w:val="283232"/>
          <w:sz w:val="24"/>
          <w:szCs w:val="24"/>
        </w:rPr>
      </w:pPr>
    </w:p>
    <w:p w:rsidR="007D2076" w:rsidRPr="005B3228" w:rsidRDefault="007D2076" w:rsidP="007D2076">
      <w:pPr>
        <w:jc w:val="right"/>
        <w:rPr>
          <w:rFonts w:asciiTheme="minorEastAsia" w:hAnsiTheme="minorEastAsia"/>
          <w:b/>
          <w:color w:val="283232"/>
          <w:sz w:val="24"/>
          <w:szCs w:val="24"/>
        </w:rPr>
      </w:pPr>
      <w:r>
        <w:rPr>
          <w:rFonts w:asciiTheme="minorEastAsia" w:hAnsiTheme="minorEastAsia" w:hint="eastAsia"/>
          <w:b/>
          <w:color w:val="283232"/>
          <w:sz w:val="24"/>
          <w:szCs w:val="24"/>
        </w:rPr>
        <w:t>北京</w:t>
      </w:r>
      <w:r w:rsidRPr="005B3228">
        <w:rPr>
          <w:rFonts w:asciiTheme="minorEastAsia" w:hAnsiTheme="minorEastAsia" w:hint="eastAsia"/>
          <w:b/>
          <w:color w:val="283232"/>
          <w:sz w:val="24"/>
          <w:szCs w:val="24"/>
        </w:rPr>
        <w:t>阜外医院病理科</w:t>
      </w:r>
    </w:p>
    <w:p w:rsidR="007D2076" w:rsidRDefault="007D2076" w:rsidP="007D2076">
      <w:pPr>
        <w:jc w:val="right"/>
        <w:rPr>
          <w:rFonts w:asciiTheme="minorEastAsia" w:hAnsiTheme="minorEastAsia"/>
          <w:color w:val="283232"/>
          <w:sz w:val="24"/>
          <w:szCs w:val="24"/>
        </w:rPr>
      </w:pPr>
      <w:r>
        <w:rPr>
          <w:rFonts w:asciiTheme="minorEastAsia" w:hAnsiTheme="minorEastAsia" w:hint="eastAsia"/>
          <w:color w:val="283232"/>
          <w:sz w:val="24"/>
          <w:szCs w:val="24"/>
        </w:rPr>
        <w:t>电话：8839</w:t>
      </w:r>
      <w:r w:rsidR="00C17A77">
        <w:rPr>
          <w:rFonts w:asciiTheme="minorEastAsia" w:hAnsiTheme="minorEastAsia" w:hint="eastAsia"/>
          <w:color w:val="283232"/>
          <w:sz w:val="24"/>
          <w:szCs w:val="24"/>
        </w:rPr>
        <w:t>8601</w:t>
      </w:r>
      <w:r>
        <w:rPr>
          <w:rFonts w:asciiTheme="minorEastAsia" w:hAnsiTheme="minorEastAsia" w:hint="eastAsia"/>
          <w:color w:val="283232"/>
          <w:sz w:val="24"/>
          <w:szCs w:val="24"/>
        </w:rPr>
        <w:t>，联系人：</w:t>
      </w:r>
      <w:r w:rsidR="00C17A77">
        <w:rPr>
          <w:rFonts w:asciiTheme="minorEastAsia" w:hAnsiTheme="minorEastAsia" w:hint="eastAsia"/>
          <w:color w:val="283232"/>
          <w:sz w:val="24"/>
          <w:szCs w:val="24"/>
        </w:rPr>
        <w:t>李莉</w:t>
      </w:r>
    </w:p>
    <w:p w:rsidR="007D2076" w:rsidRDefault="007D2076" w:rsidP="007D2076">
      <w:pPr>
        <w:jc w:val="right"/>
        <w:rPr>
          <w:rFonts w:asciiTheme="minorEastAsia" w:hAnsiTheme="minorEastAsia" w:hint="eastAsia"/>
          <w:color w:val="283232"/>
          <w:sz w:val="24"/>
          <w:szCs w:val="24"/>
        </w:rPr>
      </w:pPr>
      <w:r>
        <w:rPr>
          <w:rFonts w:asciiTheme="minorEastAsia" w:hAnsiTheme="minorEastAsia"/>
          <w:color w:val="283232"/>
          <w:sz w:val="24"/>
          <w:szCs w:val="24"/>
        </w:rPr>
        <w:t>201</w:t>
      </w:r>
      <w:r w:rsidR="00C17A77">
        <w:rPr>
          <w:rFonts w:asciiTheme="minorEastAsia" w:hAnsiTheme="minorEastAsia" w:hint="eastAsia"/>
          <w:color w:val="283232"/>
          <w:sz w:val="24"/>
          <w:szCs w:val="24"/>
        </w:rPr>
        <w:t>5</w:t>
      </w:r>
      <w:r>
        <w:rPr>
          <w:rFonts w:asciiTheme="minorEastAsia" w:hAnsiTheme="minorEastAsia" w:hint="eastAsia"/>
          <w:color w:val="283232"/>
          <w:sz w:val="24"/>
          <w:szCs w:val="24"/>
        </w:rPr>
        <w:t>年</w:t>
      </w:r>
      <w:r>
        <w:rPr>
          <w:rFonts w:asciiTheme="minorEastAsia" w:hAnsiTheme="minorEastAsia"/>
          <w:color w:val="283232"/>
          <w:sz w:val="24"/>
          <w:szCs w:val="24"/>
        </w:rPr>
        <w:t>7</w:t>
      </w:r>
      <w:r>
        <w:rPr>
          <w:rFonts w:asciiTheme="minorEastAsia" w:hAnsiTheme="minorEastAsia" w:hint="eastAsia"/>
          <w:color w:val="283232"/>
          <w:sz w:val="24"/>
          <w:szCs w:val="24"/>
        </w:rPr>
        <w:t>月</w:t>
      </w:r>
      <w:r w:rsidR="00C17A77">
        <w:rPr>
          <w:rFonts w:asciiTheme="minorEastAsia" w:hAnsiTheme="minorEastAsia" w:hint="eastAsia"/>
          <w:color w:val="283232"/>
          <w:sz w:val="24"/>
          <w:szCs w:val="24"/>
        </w:rPr>
        <w:t>9</w:t>
      </w:r>
      <w:r>
        <w:rPr>
          <w:rFonts w:asciiTheme="minorEastAsia" w:hAnsiTheme="minorEastAsia" w:hint="eastAsia"/>
          <w:color w:val="283232"/>
          <w:sz w:val="24"/>
          <w:szCs w:val="24"/>
        </w:rPr>
        <w:t>日</w:t>
      </w:r>
    </w:p>
    <w:p w:rsidR="00B13665" w:rsidRDefault="00B13665" w:rsidP="00B13665">
      <w:pPr>
        <w:jc w:val="center"/>
        <w:rPr>
          <w:rFonts w:asciiTheme="minorEastAsia" w:hAnsiTheme="minorEastAsia" w:hint="eastAsia"/>
          <w:color w:val="283232"/>
          <w:sz w:val="24"/>
          <w:szCs w:val="24"/>
        </w:rPr>
      </w:pPr>
      <w:r>
        <w:rPr>
          <w:rFonts w:asciiTheme="minorEastAsia" w:hAnsiTheme="minorEastAsia" w:hint="eastAsia"/>
          <w:color w:val="283232"/>
          <w:sz w:val="24"/>
          <w:szCs w:val="24"/>
        </w:rPr>
        <w:t>会议回执</w:t>
      </w:r>
    </w:p>
    <w:p w:rsidR="00B13665" w:rsidRDefault="00B13665" w:rsidP="007D2076">
      <w:pPr>
        <w:jc w:val="right"/>
        <w:rPr>
          <w:rFonts w:asciiTheme="minorEastAsia" w:hAnsiTheme="minorEastAsia" w:hint="eastAsia"/>
          <w:color w:val="283232"/>
          <w:sz w:val="24"/>
          <w:szCs w:val="24"/>
        </w:rPr>
      </w:pPr>
    </w:p>
    <w:tbl>
      <w:tblPr>
        <w:tblStyle w:val="a3"/>
        <w:tblW w:w="0" w:type="auto"/>
        <w:tblInd w:w="534" w:type="dxa"/>
        <w:tblLook w:val="04A0"/>
      </w:tblPr>
      <w:tblGrid>
        <w:gridCol w:w="1787"/>
        <w:gridCol w:w="2321"/>
        <w:gridCol w:w="2322"/>
        <w:gridCol w:w="2216"/>
      </w:tblGrid>
      <w:tr w:rsidR="00B13665" w:rsidTr="00E23977">
        <w:tc>
          <w:tcPr>
            <w:tcW w:w="1787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姓名</w:t>
            </w:r>
          </w:p>
        </w:tc>
        <w:tc>
          <w:tcPr>
            <w:tcW w:w="2321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单位</w:t>
            </w:r>
          </w:p>
        </w:tc>
        <w:tc>
          <w:tcPr>
            <w:tcW w:w="2322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职称</w:t>
            </w:r>
          </w:p>
        </w:tc>
        <w:tc>
          <w:tcPr>
            <w:tcW w:w="2216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283232"/>
                <w:sz w:val="24"/>
                <w:szCs w:val="24"/>
              </w:rPr>
              <w:t>手机号码</w:t>
            </w:r>
          </w:p>
        </w:tc>
      </w:tr>
      <w:tr w:rsidR="00B13665" w:rsidTr="00E23977">
        <w:tc>
          <w:tcPr>
            <w:tcW w:w="1787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1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2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216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</w:tr>
      <w:tr w:rsidR="00B13665" w:rsidTr="00E23977">
        <w:tc>
          <w:tcPr>
            <w:tcW w:w="1787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1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2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216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</w:tr>
      <w:tr w:rsidR="00B13665" w:rsidTr="00E23977">
        <w:tc>
          <w:tcPr>
            <w:tcW w:w="1787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1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2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216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</w:tr>
      <w:tr w:rsidR="00B13665" w:rsidTr="00E23977">
        <w:tc>
          <w:tcPr>
            <w:tcW w:w="1787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1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2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216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</w:tr>
      <w:tr w:rsidR="00B13665" w:rsidTr="00E23977">
        <w:tc>
          <w:tcPr>
            <w:tcW w:w="1787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1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322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  <w:tc>
          <w:tcPr>
            <w:tcW w:w="2216" w:type="dxa"/>
          </w:tcPr>
          <w:p w:rsidR="00B13665" w:rsidRDefault="00B13665" w:rsidP="00E23977">
            <w:pPr>
              <w:jc w:val="right"/>
              <w:rPr>
                <w:rFonts w:asciiTheme="minorEastAsia" w:hAnsiTheme="minorEastAsia"/>
                <w:color w:val="283232"/>
                <w:sz w:val="24"/>
                <w:szCs w:val="24"/>
              </w:rPr>
            </w:pPr>
          </w:p>
        </w:tc>
      </w:tr>
    </w:tbl>
    <w:p w:rsidR="00B13665" w:rsidRPr="00262B4D" w:rsidRDefault="00B13665" w:rsidP="007D2076">
      <w:pPr>
        <w:jc w:val="right"/>
        <w:rPr>
          <w:rFonts w:asciiTheme="minorEastAsia" w:hAnsiTheme="minorEastAsia"/>
          <w:color w:val="283232"/>
          <w:sz w:val="24"/>
          <w:szCs w:val="24"/>
        </w:rPr>
      </w:pPr>
    </w:p>
    <w:p w:rsidR="00605127" w:rsidRDefault="00605127"/>
    <w:sectPr w:rsidR="00605127" w:rsidSect="005B3228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469"/>
    <w:multiLevelType w:val="hybridMultilevel"/>
    <w:tmpl w:val="F6941CD2"/>
    <w:lvl w:ilvl="0" w:tplc="04090015">
      <w:start w:val="1"/>
      <w:numFmt w:val="upperLetter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F177167"/>
    <w:multiLevelType w:val="hybridMultilevel"/>
    <w:tmpl w:val="B5866BA2"/>
    <w:lvl w:ilvl="0" w:tplc="04090015">
      <w:start w:val="1"/>
      <w:numFmt w:val="upperLetter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D2076"/>
    <w:rsid w:val="00033E73"/>
    <w:rsid w:val="00045215"/>
    <w:rsid w:val="00060AB9"/>
    <w:rsid w:val="000B14AB"/>
    <w:rsid w:val="000B75F0"/>
    <w:rsid w:val="00155A6C"/>
    <w:rsid w:val="001D1D2F"/>
    <w:rsid w:val="00225FD0"/>
    <w:rsid w:val="002561D0"/>
    <w:rsid w:val="002D3DE8"/>
    <w:rsid w:val="003345E8"/>
    <w:rsid w:val="00422BF6"/>
    <w:rsid w:val="00465F92"/>
    <w:rsid w:val="005C6ADF"/>
    <w:rsid w:val="005F2D10"/>
    <w:rsid w:val="00605127"/>
    <w:rsid w:val="006678D2"/>
    <w:rsid w:val="006A2C24"/>
    <w:rsid w:val="00700105"/>
    <w:rsid w:val="00754FDC"/>
    <w:rsid w:val="00783921"/>
    <w:rsid w:val="007A0896"/>
    <w:rsid w:val="007C7F67"/>
    <w:rsid w:val="007D2076"/>
    <w:rsid w:val="007E4702"/>
    <w:rsid w:val="00803C25"/>
    <w:rsid w:val="00820540"/>
    <w:rsid w:val="0085226D"/>
    <w:rsid w:val="009A737D"/>
    <w:rsid w:val="009B449B"/>
    <w:rsid w:val="00AA7319"/>
    <w:rsid w:val="00B13665"/>
    <w:rsid w:val="00B26179"/>
    <w:rsid w:val="00C06A96"/>
    <w:rsid w:val="00C17A77"/>
    <w:rsid w:val="00C32CFD"/>
    <w:rsid w:val="00C92091"/>
    <w:rsid w:val="00CB0492"/>
    <w:rsid w:val="00D541EB"/>
    <w:rsid w:val="00DD77BB"/>
    <w:rsid w:val="00EE38BC"/>
    <w:rsid w:val="00FC78AE"/>
    <w:rsid w:val="00FE5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0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7D2076"/>
    <w:rPr>
      <w:b/>
      <w:bCs/>
    </w:rPr>
  </w:style>
  <w:style w:type="character" w:styleId="a5">
    <w:name w:val="Hyperlink"/>
    <w:basedOn w:val="a0"/>
    <w:uiPriority w:val="99"/>
    <w:unhideWhenUsed/>
    <w:rsid w:val="007D207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D2076"/>
    <w:pPr>
      <w:ind w:firstLineChars="200" w:firstLine="420"/>
    </w:pPr>
  </w:style>
  <w:style w:type="paragraph" w:styleId="a7">
    <w:name w:val="Date"/>
    <w:basedOn w:val="a"/>
    <w:next w:val="a"/>
    <w:link w:val="Char"/>
    <w:uiPriority w:val="99"/>
    <w:semiHidden/>
    <w:unhideWhenUsed/>
    <w:rsid w:val="00B13665"/>
    <w:pPr>
      <w:ind w:leftChars="2500" w:left="100"/>
    </w:pPr>
  </w:style>
  <w:style w:type="character" w:customStyle="1" w:styleId="Char">
    <w:name w:val="日期 Char"/>
    <w:basedOn w:val="a0"/>
    <w:link w:val="a7"/>
    <w:uiPriority w:val="99"/>
    <w:semiHidden/>
    <w:rsid w:val="00B13665"/>
  </w:style>
  <w:style w:type="character" w:styleId="a8">
    <w:name w:val="FollowedHyperlink"/>
    <w:basedOn w:val="a0"/>
    <w:uiPriority w:val="99"/>
    <w:semiHidden/>
    <w:unhideWhenUsed/>
    <w:rsid w:val="00754FD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lose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machc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cnccchina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2</cp:revision>
  <dcterms:created xsi:type="dcterms:W3CDTF">2015-07-09T02:39:00Z</dcterms:created>
  <dcterms:modified xsi:type="dcterms:W3CDTF">2015-07-09T03:42:00Z</dcterms:modified>
</cp:coreProperties>
</file>