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35" w:rsidRDefault="00E95E35" w:rsidP="00E95E35">
      <w:pPr>
        <w:jc w:val="center"/>
        <w:rPr>
          <w:rFonts w:ascii="黑体" w:eastAsia="黑体" w:hAnsi="黑体"/>
          <w:b/>
          <w:sz w:val="30"/>
          <w:szCs w:val="30"/>
        </w:rPr>
      </w:pPr>
      <w:r w:rsidRPr="00E95E35">
        <w:rPr>
          <w:rFonts w:ascii="黑体" w:eastAsia="黑体" w:hAnsi="黑体" w:hint="eastAsia"/>
          <w:b/>
          <w:sz w:val="30"/>
          <w:szCs w:val="30"/>
        </w:rPr>
        <w:t>2017年杭州肿瘤病理发展论坛暨国家级继续教育项目《肿瘤病理诊断新进展研讨班》</w:t>
      </w:r>
      <w:r>
        <w:rPr>
          <w:rFonts w:ascii="黑体" w:eastAsia="黑体" w:hAnsi="黑体" w:hint="eastAsia"/>
          <w:b/>
          <w:sz w:val="30"/>
          <w:szCs w:val="30"/>
        </w:rPr>
        <w:t>第二轮通知</w:t>
      </w:r>
    </w:p>
    <w:p w:rsidR="006F0F58" w:rsidRDefault="006F0F58" w:rsidP="006F0F58">
      <w:pPr>
        <w:jc w:val="left"/>
        <w:rPr>
          <w:rFonts w:ascii="黑体" w:eastAsia="黑体" w:hAnsi="黑体"/>
          <w:b/>
          <w:sz w:val="30"/>
          <w:szCs w:val="30"/>
        </w:rPr>
      </w:pPr>
      <w:r>
        <w:rPr>
          <w:rFonts w:ascii="黑体" w:eastAsia="黑体" w:hAnsi="黑体" w:hint="eastAsia"/>
          <w:b/>
          <w:sz w:val="30"/>
          <w:szCs w:val="30"/>
        </w:rPr>
        <w:t>各位病理同仁：</w:t>
      </w:r>
    </w:p>
    <w:p w:rsidR="00075A2A" w:rsidRPr="00075A2A" w:rsidRDefault="006F0F58" w:rsidP="00075A2A">
      <w:pPr>
        <w:spacing w:line="360" w:lineRule="auto"/>
        <w:ind w:firstLineChars="200" w:firstLine="602"/>
        <w:jc w:val="left"/>
        <w:rPr>
          <w:rFonts w:ascii="黑体" w:eastAsia="黑体" w:hAnsi="黑体"/>
          <w:b/>
          <w:sz w:val="30"/>
          <w:szCs w:val="30"/>
        </w:rPr>
      </w:pPr>
      <w:r>
        <w:rPr>
          <w:rFonts w:ascii="黑体" w:eastAsia="黑体" w:hAnsi="黑体" w:hint="eastAsia"/>
          <w:b/>
          <w:sz w:val="30"/>
          <w:szCs w:val="30"/>
        </w:rPr>
        <w:t xml:space="preserve">     由于《第一轮通知》中的会议会场</w:t>
      </w:r>
      <w:r w:rsidR="00075A2A">
        <w:rPr>
          <w:rFonts w:ascii="黑体" w:eastAsia="黑体" w:hAnsi="黑体" w:hint="eastAsia"/>
          <w:b/>
          <w:sz w:val="30"/>
          <w:szCs w:val="30"/>
        </w:rPr>
        <w:t>和住宿酒店临时需要更改</w:t>
      </w:r>
      <w:r>
        <w:rPr>
          <w:rFonts w:ascii="黑体" w:eastAsia="黑体" w:hAnsi="黑体" w:hint="eastAsia"/>
          <w:b/>
          <w:sz w:val="30"/>
          <w:szCs w:val="30"/>
        </w:rPr>
        <w:t>，现将学习班会场</w:t>
      </w:r>
      <w:r w:rsidR="00D2377A">
        <w:rPr>
          <w:rFonts w:ascii="黑体" w:eastAsia="黑体" w:hAnsi="黑体" w:hint="eastAsia"/>
          <w:b/>
          <w:sz w:val="30"/>
          <w:szCs w:val="30"/>
        </w:rPr>
        <w:t>由浙江省人民国际会议报告厅</w:t>
      </w:r>
      <w:r>
        <w:rPr>
          <w:rFonts w:ascii="黑体" w:eastAsia="黑体" w:hAnsi="黑体" w:hint="eastAsia"/>
          <w:b/>
          <w:sz w:val="30"/>
          <w:szCs w:val="30"/>
        </w:rPr>
        <w:t>改为</w:t>
      </w:r>
      <w:r w:rsidR="00D2377A">
        <w:rPr>
          <w:rFonts w:ascii="黑体" w:eastAsia="黑体" w:hAnsi="黑体" w:hint="eastAsia"/>
          <w:b/>
          <w:sz w:val="30"/>
          <w:szCs w:val="30"/>
        </w:rPr>
        <w:t>：</w:t>
      </w:r>
      <w:r w:rsidRPr="006F0F58">
        <w:rPr>
          <w:rFonts w:ascii="黑体" w:eastAsia="黑体" w:hAnsi="黑体" w:hint="eastAsia"/>
          <w:b/>
          <w:color w:val="FF0000"/>
          <w:sz w:val="30"/>
          <w:szCs w:val="30"/>
        </w:rPr>
        <w:t>杭州医学院图书馆二楼学术报告厅</w:t>
      </w:r>
      <w:r>
        <w:rPr>
          <w:rFonts w:ascii="黑体" w:eastAsia="黑体" w:hAnsi="黑体" w:hint="eastAsia"/>
          <w:b/>
          <w:color w:val="FF0000"/>
          <w:sz w:val="30"/>
          <w:szCs w:val="30"/>
        </w:rPr>
        <w:t>，地址：杭州市滨江高教园区滨文路481号。</w:t>
      </w:r>
      <w:r w:rsidRPr="006F0F58">
        <w:rPr>
          <w:rFonts w:ascii="黑体" w:eastAsia="黑体" w:hAnsi="黑体" w:hint="eastAsia"/>
          <w:b/>
          <w:color w:val="000000" w:themeColor="text1"/>
          <w:sz w:val="30"/>
          <w:szCs w:val="30"/>
        </w:rPr>
        <w:t>住宿</w:t>
      </w:r>
      <w:r w:rsidR="00D2377A">
        <w:rPr>
          <w:rFonts w:ascii="黑体" w:eastAsia="黑体" w:hAnsi="黑体" w:hint="eastAsia"/>
          <w:b/>
          <w:color w:val="000000" w:themeColor="text1"/>
          <w:sz w:val="30"/>
          <w:szCs w:val="30"/>
        </w:rPr>
        <w:t>酒店由杭州广银大酒店</w:t>
      </w:r>
      <w:r w:rsidRPr="006F0F58">
        <w:rPr>
          <w:rFonts w:ascii="黑体" w:eastAsia="黑体" w:hAnsi="黑体" w:hint="eastAsia"/>
          <w:b/>
          <w:color w:val="000000" w:themeColor="text1"/>
          <w:sz w:val="30"/>
          <w:szCs w:val="30"/>
        </w:rPr>
        <w:t>改为</w:t>
      </w:r>
      <w:r w:rsidR="00D2377A">
        <w:rPr>
          <w:rFonts w:ascii="黑体" w:eastAsia="黑体" w:hAnsi="黑体" w:hint="eastAsia"/>
          <w:b/>
          <w:color w:val="000000" w:themeColor="text1"/>
          <w:sz w:val="30"/>
          <w:szCs w:val="30"/>
        </w:rPr>
        <w:t>：</w:t>
      </w:r>
      <w:r w:rsidR="00D2377A" w:rsidRPr="00D2377A">
        <w:rPr>
          <w:rFonts w:ascii="黑体" w:eastAsia="黑体" w:hAnsi="黑体" w:hint="eastAsia"/>
          <w:b/>
          <w:color w:val="FF0000"/>
          <w:sz w:val="30"/>
          <w:szCs w:val="30"/>
        </w:rPr>
        <w:t>杭州龙禧大酒店，</w:t>
      </w:r>
      <w:r w:rsidR="00D2377A">
        <w:rPr>
          <w:rFonts w:ascii="黑体" w:eastAsia="黑体" w:hAnsi="黑体" w:hint="eastAsia"/>
          <w:b/>
          <w:color w:val="FF0000"/>
          <w:sz w:val="30"/>
          <w:szCs w:val="30"/>
        </w:rPr>
        <w:t>地址：</w:t>
      </w:r>
      <w:r w:rsidR="00D2377A" w:rsidRPr="00D2377A">
        <w:rPr>
          <w:rFonts w:ascii="黑体" w:eastAsia="黑体" w:hAnsi="黑体" w:hint="eastAsia"/>
          <w:b/>
          <w:color w:val="FF0000"/>
          <w:sz w:val="30"/>
          <w:szCs w:val="30"/>
        </w:rPr>
        <w:t>杭州市滨江区江南大道3788号</w:t>
      </w:r>
      <w:r w:rsidR="00D2377A">
        <w:rPr>
          <w:rFonts w:ascii="黑体" w:eastAsia="黑体" w:hAnsi="黑体" w:hint="eastAsia"/>
          <w:b/>
          <w:color w:val="FF0000"/>
          <w:sz w:val="30"/>
          <w:szCs w:val="30"/>
        </w:rPr>
        <w:t>。酒店单间/标间价格：280元/晚。</w:t>
      </w:r>
      <w:r w:rsidR="00FE136C">
        <w:rPr>
          <w:rFonts w:ascii="黑体" w:eastAsia="黑体" w:hAnsi="黑体" w:hint="eastAsia"/>
          <w:b/>
          <w:color w:val="FF0000"/>
          <w:sz w:val="30"/>
          <w:szCs w:val="30"/>
        </w:rPr>
        <w:t>日程表见第二页，</w:t>
      </w:r>
      <w:r w:rsidR="00E82ADF" w:rsidRPr="00E82ADF">
        <w:rPr>
          <w:rFonts w:ascii="黑体" w:eastAsia="黑体" w:hAnsi="黑体" w:hint="eastAsia"/>
          <w:b/>
          <w:sz w:val="30"/>
          <w:szCs w:val="30"/>
        </w:rPr>
        <w:t>由此给各位</w:t>
      </w:r>
      <w:r w:rsidR="00FE136C">
        <w:rPr>
          <w:rFonts w:ascii="黑体" w:eastAsia="黑体" w:hAnsi="黑体" w:hint="eastAsia"/>
          <w:b/>
          <w:sz w:val="30"/>
          <w:szCs w:val="30"/>
        </w:rPr>
        <w:t>专家和同仁</w:t>
      </w:r>
      <w:r w:rsidR="00E82ADF" w:rsidRPr="00E82ADF">
        <w:rPr>
          <w:rFonts w:ascii="黑体" w:eastAsia="黑体" w:hAnsi="黑体" w:hint="eastAsia"/>
          <w:b/>
          <w:sz w:val="30"/>
          <w:szCs w:val="30"/>
        </w:rPr>
        <w:t>带来的不便</w:t>
      </w:r>
      <w:r w:rsidR="00790E92">
        <w:rPr>
          <w:rFonts w:ascii="黑体" w:eastAsia="黑体" w:hAnsi="黑体" w:hint="eastAsia"/>
          <w:b/>
          <w:sz w:val="30"/>
          <w:szCs w:val="30"/>
        </w:rPr>
        <w:t>深表歉意！</w:t>
      </w:r>
      <w:r w:rsidR="00E82ADF" w:rsidRPr="00E82ADF">
        <w:rPr>
          <w:rFonts w:ascii="黑体" w:eastAsia="黑体" w:hAnsi="黑体" w:hint="eastAsia"/>
          <w:b/>
          <w:sz w:val="30"/>
          <w:szCs w:val="30"/>
        </w:rPr>
        <w:t>联系人：</w:t>
      </w:r>
      <w:r w:rsidR="00075A2A">
        <w:rPr>
          <w:rFonts w:ascii="黑体" w:eastAsia="黑体" w:hAnsi="黑体" w:hint="eastAsia"/>
          <w:b/>
          <w:sz w:val="30"/>
          <w:szCs w:val="30"/>
        </w:rPr>
        <w:t xml:space="preserve">浙江省人民医院病理科 </w:t>
      </w:r>
      <w:r w:rsidR="00E82ADF" w:rsidRPr="00E82ADF">
        <w:rPr>
          <w:rFonts w:ascii="黑体" w:eastAsia="黑体" w:hAnsi="黑体" w:hint="eastAsia"/>
          <w:b/>
          <w:sz w:val="30"/>
          <w:szCs w:val="30"/>
        </w:rPr>
        <w:t>茹国庆 15868197173；徐文娟 13905813751</w:t>
      </w:r>
      <w:r w:rsidR="00FE136C">
        <w:rPr>
          <w:rFonts w:ascii="黑体" w:eastAsia="黑体" w:hAnsi="黑体" w:hint="eastAsia"/>
          <w:b/>
          <w:sz w:val="30"/>
          <w:szCs w:val="30"/>
        </w:rPr>
        <w:t>。</w:t>
      </w:r>
    </w:p>
    <w:p w:rsidR="00007C17" w:rsidRPr="00E82ADF" w:rsidRDefault="00007C17" w:rsidP="006F0F58">
      <w:pPr>
        <w:jc w:val="left"/>
        <w:rPr>
          <w:rFonts w:ascii="黑体" w:eastAsia="黑体" w:hAnsi="黑体"/>
          <w:b/>
          <w:sz w:val="32"/>
          <w:szCs w:val="32"/>
        </w:rPr>
      </w:pPr>
      <w:r w:rsidRPr="00007C17">
        <w:rPr>
          <w:rFonts w:ascii="黑体" w:eastAsia="黑体" w:hAnsi="黑体" w:hint="eastAsia"/>
          <w:b/>
          <w:sz w:val="32"/>
          <w:szCs w:val="32"/>
        </w:rPr>
        <w:t>住宿酒店乘车路线</w:t>
      </w:r>
      <w:r w:rsidR="00FE136C">
        <w:rPr>
          <w:rFonts w:ascii="黑体" w:eastAsia="黑体" w:hAnsi="黑体" w:hint="eastAsia"/>
          <w:b/>
          <w:sz w:val="32"/>
          <w:szCs w:val="32"/>
        </w:rPr>
        <w:t>如下</w:t>
      </w:r>
      <w:r w:rsidRPr="00007C17">
        <w:rPr>
          <w:rFonts w:ascii="黑体" w:eastAsia="黑体" w:hAnsi="黑体" w:hint="eastAsia"/>
          <w:b/>
          <w:sz w:val="32"/>
          <w:szCs w:val="32"/>
        </w:rPr>
        <w:t>：</w:t>
      </w:r>
    </w:p>
    <w:p w:rsidR="00007C17" w:rsidRPr="00E82ADF" w:rsidRDefault="00007C17" w:rsidP="00007C17">
      <w:pPr>
        <w:rPr>
          <w:rFonts w:ascii="新宋体" w:eastAsia="新宋体" w:hAnsi="新宋体"/>
          <w:b/>
          <w:color w:val="FF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color w:val="FF0000"/>
          <w:sz w:val="24"/>
          <w:szCs w:val="24"/>
        </w:rPr>
        <w:t>火车东站-酒店</w:t>
      </w:r>
    </w:p>
    <w:p w:rsidR="00007C17" w:rsidRDefault="00007C17" w:rsidP="00007C17">
      <w:pPr>
        <w:rPr>
          <w:rFonts w:ascii="新宋体" w:eastAsia="新宋体" w:hAnsi="新宋体"/>
          <w:b/>
          <w:bCs/>
          <w:color w:val="00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bCs/>
          <w:color w:val="000000"/>
          <w:sz w:val="24"/>
          <w:szCs w:val="24"/>
        </w:rPr>
        <w:t>地铁：地铁1号线（湘湖方向）-西兴站（D口出）-315路（望江东路公交站方向）-联庄站下-步行196米-龙禧</w:t>
      </w:r>
      <w:r>
        <w:rPr>
          <w:rFonts w:ascii="新宋体" w:eastAsia="新宋体" w:hAnsi="新宋体" w:hint="eastAsia"/>
          <w:b/>
          <w:bCs/>
          <w:color w:val="000000"/>
          <w:sz w:val="24"/>
          <w:szCs w:val="24"/>
        </w:rPr>
        <w:t xml:space="preserve">大酒店 </w:t>
      </w:r>
    </w:p>
    <w:p w:rsidR="00007C17" w:rsidRDefault="00007C17" w:rsidP="00007C17">
      <w:pPr>
        <w:rPr>
          <w:rFonts w:ascii="新宋体" w:eastAsia="新宋体" w:hAnsi="新宋体"/>
          <w:b/>
          <w:bCs/>
          <w:color w:val="000000"/>
          <w:sz w:val="24"/>
          <w:szCs w:val="24"/>
        </w:rPr>
      </w:pPr>
    </w:p>
    <w:p w:rsidR="00007C17" w:rsidRDefault="00007C17" w:rsidP="00007C17">
      <w:pPr>
        <w:rPr>
          <w:rFonts w:ascii="新宋体" w:eastAsia="新宋体" w:hAnsi="新宋体"/>
          <w:b/>
          <w:bCs/>
          <w:color w:val="00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bCs/>
          <w:color w:val="000000"/>
          <w:sz w:val="24"/>
          <w:szCs w:val="24"/>
        </w:rPr>
        <w:t>地铁：地铁</w:t>
      </w:r>
      <w:r>
        <w:rPr>
          <w:rFonts w:ascii="新宋体" w:eastAsia="新宋体" w:hAnsi="新宋体" w:hint="eastAsia"/>
          <w:b/>
          <w:bCs/>
          <w:color w:val="000000"/>
          <w:sz w:val="24"/>
          <w:szCs w:val="24"/>
        </w:rPr>
        <w:t>1</w:t>
      </w:r>
      <w:r w:rsidRPr="00007C17">
        <w:rPr>
          <w:rFonts w:ascii="新宋体" w:eastAsia="新宋体" w:hAnsi="新宋体" w:hint="eastAsia"/>
          <w:b/>
          <w:bCs/>
          <w:color w:val="000000"/>
          <w:sz w:val="24"/>
          <w:szCs w:val="24"/>
        </w:rPr>
        <w:t>号线（湘湖方向）-江陵路站-打车12元左右龙禧大酒店</w:t>
      </w:r>
    </w:p>
    <w:p w:rsidR="00007C17" w:rsidRPr="00007C17" w:rsidRDefault="00007C17" w:rsidP="00007C17">
      <w:pPr>
        <w:rPr>
          <w:rFonts w:ascii="新宋体" w:eastAsia="新宋体" w:hAnsi="新宋体"/>
          <w:b/>
          <w:bCs/>
          <w:color w:val="000000"/>
          <w:sz w:val="24"/>
          <w:szCs w:val="24"/>
        </w:rPr>
      </w:pPr>
    </w:p>
    <w:p w:rsidR="00007C17" w:rsidRDefault="00007C17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>公交：步行80米到达火车东站西-乘坐B支5路(浦沿街道方向)-途径14站-联庄-步行216米-龙禧酒店</w:t>
      </w:r>
    </w:p>
    <w:p w:rsidR="00007C17" w:rsidRPr="00007C17" w:rsidRDefault="00007C17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</w:p>
    <w:p w:rsidR="00007C17" w:rsidRDefault="00007C17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>出租车：东站-天成路-中河高架-江南大道-龙禧大酒店 车程18.6公里 31分钟  费用60元左右</w:t>
      </w:r>
    </w:p>
    <w:p w:rsidR="00007C17" w:rsidRPr="00007C17" w:rsidRDefault="00007C17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</w:p>
    <w:p w:rsidR="00007C17" w:rsidRPr="00007C17" w:rsidRDefault="00007C17" w:rsidP="00007C17">
      <w:pPr>
        <w:rPr>
          <w:rFonts w:ascii="新宋体" w:eastAsia="新宋体" w:hAnsi="新宋体"/>
          <w:b/>
          <w:color w:val="FF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color w:val="FF0000"/>
          <w:sz w:val="24"/>
          <w:szCs w:val="24"/>
        </w:rPr>
        <w:t>萧山机场-酒店</w:t>
      </w:r>
    </w:p>
    <w:p w:rsidR="00007C17" w:rsidRPr="00007C17" w:rsidRDefault="00007C17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>出租车：机场-横一线-杭甬高速公路-鸿宁路-奔竞二路-江南大道-龙禧大酒店</w:t>
      </w:r>
    </w:p>
    <w:p w:rsidR="00007C17" w:rsidRPr="00007C17" w:rsidRDefault="00007C17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>车程44.5公里  30分钟  费用100元左右</w:t>
      </w:r>
    </w:p>
    <w:p w:rsidR="00007C17" w:rsidRPr="00007C17" w:rsidRDefault="00007C17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</w:p>
    <w:p w:rsidR="00007C17" w:rsidRDefault="00007C17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>机场大巴：机场候机厅站-乘机场大巴杭州市区-城站火车站-步行至城战-地铁</w:t>
      </w:r>
      <w:r>
        <w:rPr>
          <w:rFonts w:ascii="新宋体" w:eastAsia="新宋体" w:hAnsi="新宋体" w:hint="eastAsia"/>
          <w:b/>
          <w:color w:val="000000"/>
          <w:sz w:val="24"/>
          <w:szCs w:val="24"/>
        </w:rPr>
        <w:t>1</w:t>
      </w: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>号线（湘湖方向）-西兴站下-D口出-步行至西兴叉口站-315路-联庄站下</w:t>
      </w:r>
      <w:r>
        <w:rPr>
          <w:rFonts w:ascii="新宋体" w:eastAsia="新宋体" w:hAnsi="新宋体" w:hint="eastAsia"/>
          <w:b/>
          <w:color w:val="000000"/>
          <w:sz w:val="24"/>
          <w:szCs w:val="24"/>
        </w:rPr>
        <w:t>车后</w:t>
      </w: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 xml:space="preserve">步行至龙禧大酒店 </w:t>
      </w:r>
      <w:r>
        <w:rPr>
          <w:rFonts w:ascii="新宋体" w:eastAsia="新宋体" w:hAnsi="新宋体" w:hint="eastAsia"/>
          <w:b/>
          <w:color w:val="000000"/>
          <w:sz w:val="24"/>
          <w:szCs w:val="24"/>
        </w:rPr>
        <w:t xml:space="preserve"> </w:t>
      </w: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 xml:space="preserve">车程46.5公里  200分钟 </w:t>
      </w:r>
      <w:r>
        <w:rPr>
          <w:rFonts w:ascii="新宋体" w:eastAsia="新宋体" w:hAnsi="新宋体" w:hint="eastAsia"/>
          <w:b/>
          <w:color w:val="000000"/>
          <w:sz w:val="24"/>
          <w:szCs w:val="24"/>
        </w:rPr>
        <w:t xml:space="preserve"> </w:t>
      </w:r>
      <w:r w:rsidRPr="00007C17">
        <w:rPr>
          <w:rFonts w:ascii="新宋体" w:eastAsia="新宋体" w:hAnsi="新宋体" w:hint="eastAsia"/>
          <w:b/>
          <w:color w:val="000000"/>
          <w:sz w:val="24"/>
          <w:szCs w:val="24"/>
        </w:rPr>
        <w:t>费用30</w:t>
      </w:r>
    </w:p>
    <w:p w:rsidR="00146A2B" w:rsidRDefault="00146A2B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</w:p>
    <w:p w:rsidR="00146A2B" w:rsidRDefault="00146A2B" w:rsidP="00007C17">
      <w:pPr>
        <w:rPr>
          <w:rFonts w:ascii="黑体" w:eastAsia="黑体" w:hAnsi="黑体" w:hint="eastAsia"/>
          <w:b/>
          <w:color w:val="000000"/>
          <w:sz w:val="32"/>
          <w:szCs w:val="32"/>
        </w:rPr>
      </w:pPr>
    </w:p>
    <w:p w:rsidR="00075A2A" w:rsidRDefault="00075A2A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</w:p>
    <w:p w:rsidR="00146A2B" w:rsidRDefault="00146A2B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</w:p>
    <w:p w:rsidR="00146A2B" w:rsidRDefault="00146A2B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</w:p>
    <w:p w:rsidR="00146A2B" w:rsidRPr="00007C17" w:rsidRDefault="00146A2B" w:rsidP="00007C17">
      <w:pPr>
        <w:rPr>
          <w:rFonts w:ascii="新宋体" w:eastAsia="新宋体" w:hAnsi="新宋体"/>
          <w:b/>
          <w:color w:val="000000"/>
          <w:sz w:val="24"/>
          <w:szCs w:val="24"/>
        </w:rPr>
      </w:pPr>
    </w:p>
    <w:tbl>
      <w:tblPr>
        <w:tblW w:w="10100" w:type="dxa"/>
        <w:jc w:val="center"/>
        <w:tblInd w:w="93" w:type="dxa"/>
        <w:tblLook w:val="04A0"/>
      </w:tblPr>
      <w:tblGrid>
        <w:gridCol w:w="1540"/>
        <w:gridCol w:w="4020"/>
        <w:gridCol w:w="4540"/>
      </w:tblGrid>
      <w:tr w:rsidR="00146A2B" w:rsidRPr="00146A2B" w:rsidTr="000502C2">
        <w:trPr>
          <w:trHeight w:val="450"/>
          <w:jc w:val="center"/>
        </w:trPr>
        <w:tc>
          <w:tcPr>
            <w:tcW w:w="10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bookmarkStart w:id="0" w:name="RANGE!A1:C43"/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2017年肿瘤病理诊断新进展研讨班   日程表 2017.4.21-23</w:t>
            </w:r>
            <w:bookmarkEnd w:id="0"/>
          </w:p>
        </w:tc>
      </w:tr>
      <w:tr w:rsidR="00146A2B" w:rsidRPr="00146A2B" w:rsidTr="000502C2">
        <w:trPr>
          <w:trHeight w:val="450"/>
          <w:jc w:val="center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8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华文彩云" w:eastAsia="华文彩云" w:hAnsi="宋体" w:cs="宋体"/>
                <w:b/>
                <w:bCs/>
                <w:color w:val="000000"/>
                <w:kern w:val="0"/>
                <w:szCs w:val="24"/>
              </w:rPr>
            </w:pPr>
            <w:r w:rsidRPr="00146A2B">
              <w:rPr>
                <w:rFonts w:ascii="华文彩云" w:eastAsia="华文彩云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浙江省人民医院病理科主办,</w:t>
            </w:r>
            <w:r w:rsidRPr="00146A2B">
              <w:rPr>
                <w:rFonts w:ascii="华文彩云" w:eastAsia="华文彩云" w:hAnsi="宋体" w:cs="宋体" w:hint="eastAsia"/>
                <w:b/>
                <w:bCs/>
                <w:color w:val="FF0000"/>
                <w:kern w:val="0"/>
                <w:sz w:val="24"/>
                <w:szCs w:val="24"/>
              </w:rPr>
              <w:t>杭州医学院病理教研室协办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Cs w:val="24"/>
              </w:rPr>
            </w:pPr>
            <w:r w:rsidRPr="00146A2B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2017年4月21日    星期五下午   地点：</w:t>
            </w:r>
            <w:r w:rsidRPr="00146A2B">
              <w:rPr>
                <w:rFonts w:ascii="黑体" w:eastAsia="黑体" w:hAnsi="黑体" w:cs="宋体" w:hint="eastAsia"/>
                <w:b/>
                <w:bCs/>
                <w:color w:val="FF0000"/>
                <w:kern w:val="0"/>
                <w:sz w:val="24"/>
                <w:szCs w:val="24"/>
              </w:rPr>
              <w:t>杭州龙禧大酒店，杭州市滨江区江南大道3788号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15：00-20:00                    代表报到，注册，办理住宿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4"/>
              </w:rPr>
            </w:pPr>
            <w:r w:rsidRPr="00146A2B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2017年4月22日   星期六上午 会议地点：</w:t>
            </w:r>
            <w:r w:rsidRPr="00146A2B">
              <w:rPr>
                <w:rFonts w:ascii="黑体" w:eastAsia="黑体" w:hAnsi="黑体" w:cs="宋体" w:hint="eastAsia"/>
                <w:color w:val="FF0000"/>
                <w:kern w:val="0"/>
                <w:sz w:val="24"/>
                <w:szCs w:val="24"/>
              </w:rPr>
              <w:t>杭州医学院图书馆二楼学术报告厅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08:00-8:30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  代表报到，地点：</w:t>
            </w:r>
            <w:r w:rsidRPr="00146A2B">
              <w:rPr>
                <w:rFonts w:ascii="宋体" w:hAnsi="宋体" w:cs="宋体" w:hint="eastAsia"/>
                <w:color w:val="FF0000"/>
                <w:kern w:val="0"/>
                <w:sz w:val="22"/>
              </w:rPr>
              <w:t>杭州医学院图书馆学术报告厅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99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>上半场                            主持人      浙江省人民医院 何向蕾主任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08:30-09:00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开幕式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FF0000"/>
                <w:kern w:val="0"/>
                <w:szCs w:val="21"/>
              </w:rPr>
              <w:t>校领导致辞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、院领导致辞，来茂德校长致辞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99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Cs w:val="21"/>
              </w:rPr>
              <w:t>上半场                   主持人  浙江省中医院张春丽主任  杭州师范大学附属医院杨文君主任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09:00-09:40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肿瘤分子分型的现状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 xml:space="preserve">  中国药科大学  来茂德教授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09:40-10:20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头颈部病理诊断新进展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首都医科大学同仁医院  刘红刚教授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10:20-10:40 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卫星会、茶 歇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99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>下半场     主持人  绍兴市妇保院包磊主任  浙大妇产科医院张晓飞主任</w:t>
            </w:r>
          </w:p>
        </w:tc>
      </w:tr>
      <w:tr w:rsidR="00146A2B" w:rsidRPr="00146A2B" w:rsidTr="000502C2">
        <w:trPr>
          <w:trHeight w:val="30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10:40-11:20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宫颈病变病理诊断新进展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美国圣路易斯华盛顿大学</w:t>
            </w:r>
            <w:r w:rsidRPr="00146A2B">
              <w:rPr>
                <w:rFonts w:cs="Calibri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曹登峰教授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11:20-12:00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精准医学时代的细胞病理诊断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卫生部北京医院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刘冬戈教授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12:00-13:30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午餐     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 xml:space="preserve"> 地点：</w:t>
            </w:r>
            <w:r w:rsidRPr="00146A2B">
              <w:rPr>
                <w:rFonts w:ascii="宋体" w:hAnsi="宋体" w:cs="宋体" w:hint="eastAsia"/>
                <w:b/>
                <w:bCs/>
                <w:color w:val="FF0000"/>
                <w:kern w:val="0"/>
                <w:sz w:val="22"/>
              </w:rPr>
              <w:t>杭州医学院后勤服务中心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4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2017年</w:t>
            </w:r>
            <w:r w:rsidRPr="00146A2B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4月22日  星期六下午</w:t>
            </w:r>
            <w:r w:rsidRPr="00146A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                            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99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 上半场              主持人   浙江大学毛峥嵘教授  绍兴市中心医院付燕萍主任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13:30-14:10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乳腺癌规范化病理报告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天津医科大学肿瘤医院乳腺病理室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付丽教授</w:t>
            </w:r>
          </w:p>
        </w:tc>
      </w:tr>
      <w:tr w:rsidR="00146A2B" w:rsidRPr="00146A2B" w:rsidTr="000502C2">
        <w:trPr>
          <w:trHeight w:val="51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14:10-14:50 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乳腺癌新辅助化疗治疗后的病理学疗效评价共识解读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 浙医二院 陈丽荣教授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14:50-15:10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卫星会、茶 歇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99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下半场        主持人  浙江省同德医院魏红权主任  金华市中心医院施红旗主任</w:t>
            </w:r>
          </w:p>
        </w:tc>
      </w:tr>
      <w:tr w:rsidR="00146A2B" w:rsidRPr="00146A2B" w:rsidTr="000502C2">
        <w:trPr>
          <w:trHeight w:val="54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15:10-15:50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唾液腺肿瘤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>2017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版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>WHO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新分类及分子诊断进展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上海交通大学医学院附属第九医院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李江教授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15:50-16:30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浆膜腔积液的规范化细胞病理学检查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浙江省肿瘤医院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徐海苗教授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16:30-17:00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病例分享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（一）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浙江省人民医院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陈源医师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18:00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晚餐 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地点：</w:t>
            </w:r>
            <w:r w:rsidRPr="00146A2B">
              <w:rPr>
                <w:rFonts w:ascii="宋体" w:hAnsi="宋体" w:cs="宋体" w:hint="eastAsia"/>
                <w:b/>
                <w:bCs/>
                <w:color w:val="FF0000"/>
                <w:kern w:val="0"/>
                <w:szCs w:val="21"/>
              </w:rPr>
              <w:t>龙禧大酒店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Cs w:val="24"/>
              </w:rPr>
            </w:pPr>
            <w:r w:rsidRPr="00146A2B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 xml:space="preserve">  2017年4月23日  星期日上午  会议地点：杭州医学院学术报告厅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99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  上半场                 主持人  杭州医学院仇容主任  杭州市中医院任兴昌主任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08:30-09:00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膀胱肿瘤病理诊断新进展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浙医一院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 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滕晓东教授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09:00-09:30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头颈部软组织肿瘤病理诊断新进展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浙江省人民医院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何向蕾教授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09:30-09:40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 茶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歇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0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99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color w:val="000000"/>
                <w:kern w:val="0"/>
                <w:sz w:val="22"/>
              </w:rPr>
              <w:t>下半场             主持人   浙医二院李金范主任  浙江省人民医院茹国庆主任</w:t>
            </w:r>
          </w:p>
        </w:tc>
      </w:tr>
      <w:tr w:rsidR="00146A2B" w:rsidRPr="00146A2B" w:rsidTr="000502C2">
        <w:trPr>
          <w:trHeight w:val="30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9:40-10:10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成人囊性肾肿瘤病理分类和诊断进展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 xml:space="preserve">浙江省人民医院  </w:t>
            </w:r>
            <w:r w:rsidRPr="00146A2B">
              <w:rPr>
                <w:rFonts w:cs="Calibri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赵明医师</w:t>
            </w:r>
          </w:p>
        </w:tc>
      </w:tr>
      <w:tr w:rsidR="00146A2B" w:rsidRPr="00146A2B" w:rsidTr="000502C2">
        <w:trPr>
          <w:trHeight w:val="30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10:10-10:50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病例分享（二）（三）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 xml:space="preserve">浙江省人民医院  </w:t>
            </w:r>
            <w:r w:rsidRPr="00146A2B">
              <w:rPr>
                <w:rFonts w:cs="Calibri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王伟、王剑威医师</w:t>
            </w:r>
          </w:p>
        </w:tc>
      </w:tr>
      <w:tr w:rsidR="00146A2B" w:rsidRPr="00146A2B" w:rsidTr="000502C2">
        <w:trPr>
          <w:trHeight w:val="285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10:50-11：00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闭幕式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CFF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浙江省人民医院 </w:t>
            </w:r>
            <w:r w:rsidRPr="00146A2B">
              <w:rPr>
                <w:rFonts w:cs="Calibri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</w:rPr>
              <w:t>何向蕾主任</w:t>
            </w:r>
          </w:p>
        </w:tc>
      </w:tr>
      <w:tr w:rsidR="00146A2B" w:rsidRPr="00146A2B" w:rsidTr="000502C2">
        <w:trPr>
          <w:trHeight w:val="270"/>
          <w:jc w:val="center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11:00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146A2B" w:rsidRPr="00146A2B" w:rsidRDefault="00146A2B" w:rsidP="00146A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146A2B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代表撤离</w:t>
            </w:r>
          </w:p>
        </w:tc>
      </w:tr>
    </w:tbl>
    <w:p w:rsidR="00E82ADF" w:rsidRPr="00E95E35" w:rsidRDefault="00E82ADF"/>
    <w:sectPr w:rsidR="00E82ADF" w:rsidRPr="00E95E35" w:rsidSect="00146A2B">
      <w:pgSz w:w="12240" w:h="15840" w:code="1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AFD" w:rsidRDefault="00CE5AFD" w:rsidP="00E95E35">
      <w:r>
        <w:separator/>
      </w:r>
    </w:p>
  </w:endnote>
  <w:endnote w:type="continuationSeparator" w:id="0">
    <w:p w:rsidR="00CE5AFD" w:rsidRDefault="00CE5AFD" w:rsidP="00E95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华文彩云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AFD" w:rsidRDefault="00CE5AFD" w:rsidP="00E95E35">
      <w:r>
        <w:separator/>
      </w:r>
    </w:p>
  </w:footnote>
  <w:footnote w:type="continuationSeparator" w:id="0">
    <w:p w:rsidR="00CE5AFD" w:rsidRDefault="00CE5AFD" w:rsidP="00E95E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5E35"/>
    <w:rsid w:val="00007C17"/>
    <w:rsid w:val="000502C2"/>
    <w:rsid w:val="00075A2A"/>
    <w:rsid w:val="00146A2B"/>
    <w:rsid w:val="00174956"/>
    <w:rsid w:val="00375A44"/>
    <w:rsid w:val="004C4C2F"/>
    <w:rsid w:val="00694FC2"/>
    <w:rsid w:val="006F0F58"/>
    <w:rsid w:val="00740ABF"/>
    <w:rsid w:val="00790E92"/>
    <w:rsid w:val="008B2286"/>
    <w:rsid w:val="009678B5"/>
    <w:rsid w:val="00996208"/>
    <w:rsid w:val="009C34E2"/>
    <w:rsid w:val="00B4459A"/>
    <w:rsid w:val="00C52CD5"/>
    <w:rsid w:val="00CE5AFD"/>
    <w:rsid w:val="00D2377A"/>
    <w:rsid w:val="00E82ADF"/>
    <w:rsid w:val="00E95E35"/>
    <w:rsid w:val="00F52EBC"/>
    <w:rsid w:val="00FE1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kern w:val="2"/>
        <w:sz w:val="24"/>
        <w:szCs w:val="24"/>
        <w:lang w:val="en-US" w:eastAsia="zh-CN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E35"/>
    <w:pPr>
      <w:widowControl w:val="0"/>
      <w:spacing w:line="240" w:lineRule="auto"/>
      <w:jc w:val="both"/>
    </w:pPr>
    <w:rPr>
      <w:rFonts w:ascii="Calibri" w:eastAsia="宋体" w:hAnsi="Calibr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5E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5E3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5E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5E3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</cp:revision>
  <dcterms:created xsi:type="dcterms:W3CDTF">2017-04-15T12:16:00Z</dcterms:created>
  <dcterms:modified xsi:type="dcterms:W3CDTF">2017-04-15T13:17:00Z</dcterms:modified>
</cp:coreProperties>
</file>