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7643" w:rsidRDefault="00A87643" w:rsidP="00A87643">
      <w:pPr>
        <w:tabs>
          <w:tab w:val="left" w:pos="194"/>
          <w:tab w:val="left" w:pos="540"/>
          <w:tab w:val="left" w:pos="692"/>
          <w:tab w:val="center" w:pos="4153"/>
        </w:tabs>
        <w:jc w:val="center"/>
        <w:rPr>
          <w:rFonts w:asciiTheme="minorEastAsia" w:hAnsiTheme="minorEastAsia"/>
          <w:b/>
          <w:sz w:val="28"/>
          <w:szCs w:val="28"/>
        </w:rPr>
      </w:pPr>
      <w:r>
        <w:rPr>
          <w:rFonts w:asciiTheme="minorEastAsia" w:hAnsiTheme="minorEastAsia" w:hint="eastAsia"/>
          <w:b/>
          <w:sz w:val="28"/>
          <w:szCs w:val="28"/>
        </w:rPr>
        <w:t>国家级I</w:t>
      </w:r>
      <w:proofErr w:type="gramStart"/>
      <w:r>
        <w:rPr>
          <w:rFonts w:asciiTheme="minorEastAsia" w:hAnsiTheme="minorEastAsia" w:hint="eastAsia"/>
          <w:b/>
          <w:sz w:val="28"/>
          <w:szCs w:val="28"/>
        </w:rPr>
        <w:t>类继续</w:t>
      </w:r>
      <w:proofErr w:type="gramEnd"/>
      <w:r>
        <w:rPr>
          <w:rFonts w:asciiTheme="minorEastAsia" w:hAnsiTheme="minorEastAsia" w:hint="eastAsia"/>
          <w:b/>
          <w:sz w:val="28"/>
          <w:szCs w:val="28"/>
        </w:rPr>
        <w:t>教育</w:t>
      </w:r>
    </w:p>
    <w:p w:rsidR="00A87643" w:rsidRPr="005A7AE8" w:rsidRDefault="00A87643" w:rsidP="00A87643">
      <w:pPr>
        <w:tabs>
          <w:tab w:val="left" w:pos="194"/>
          <w:tab w:val="left" w:pos="540"/>
          <w:tab w:val="left" w:pos="692"/>
          <w:tab w:val="center" w:pos="4153"/>
        </w:tabs>
        <w:jc w:val="center"/>
        <w:rPr>
          <w:rFonts w:asciiTheme="minorEastAsia" w:hAnsiTheme="minorEastAsia"/>
          <w:b/>
          <w:sz w:val="28"/>
          <w:szCs w:val="28"/>
        </w:rPr>
      </w:pPr>
      <w:r w:rsidRPr="005A7AE8">
        <w:rPr>
          <w:rFonts w:asciiTheme="minorEastAsia" w:hAnsiTheme="minorEastAsia" w:hint="eastAsia"/>
          <w:b/>
          <w:sz w:val="28"/>
          <w:szCs w:val="28"/>
        </w:rPr>
        <w:t>海峡两岸精准医学-分子病理诊断培训班会议通知</w:t>
      </w:r>
    </w:p>
    <w:p w:rsidR="00A87643" w:rsidRPr="00344ACB" w:rsidRDefault="00A87643" w:rsidP="00A87643">
      <w:pPr>
        <w:rPr>
          <w:rFonts w:asciiTheme="minorEastAsia" w:hAnsiTheme="minorEastAsia"/>
          <w:b/>
          <w:sz w:val="24"/>
          <w:szCs w:val="24"/>
        </w:rPr>
      </w:pPr>
      <w:r w:rsidRPr="00344ACB">
        <w:rPr>
          <w:rFonts w:asciiTheme="minorEastAsia" w:hAnsiTheme="minorEastAsia" w:hint="eastAsia"/>
          <w:b/>
          <w:sz w:val="24"/>
          <w:szCs w:val="24"/>
        </w:rPr>
        <w:t>会议简介：</w:t>
      </w:r>
    </w:p>
    <w:p w:rsidR="00A87643" w:rsidRPr="00344ACB" w:rsidRDefault="00A87643" w:rsidP="00A87643">
      <w:pPr>
        <w:ind w:firstLineChars="100" w:firstLine="240"/>
        <w:rPr>
          <w:rFonts w:asciiTheme="minorEastAsia" w:hAnsiTheme="minorEastAsia"/>
          <w:sz w:val="24"/>
          <w:szCs w:val="24"/>
        </w:rPr>
      </w:pPr>
      <w:r w:rsidRPr="00344ACB">
        <w:rPr>
          <w:rFonts w:asciiTheme="minorEastAsia" w:hAnsiTheme="minorEastAsia" w:hint="eastAsia"/>
          <w:sz w:val="24"/>
          <w:szCs w:val="24"/>
        </w:rPr>
        <w:t>为推进两岸精准医学发展，推广分子病理在肿瘤诊断中的应用，让海峡两岸同胞共享精准医学带来的丰硕成果，由福建省海峡两岸精准医学协会、福建省病理质控中心、福建省立医院、南京军区福州总医院主办，台湾病理学会、</w:t>
      </w:r>
      <w:r>
        <w:rPr>
          <w:rFonts w:asciiTheme="minorEastAsia" w:hAnsiTheme="minorEastAsia" w:hint="eastAsia"/>
          <w:sz w:val="24"/>
          <w:szCs w:val="24"/>
        </w:rPr>
        <w:t>福建省肿瘤医院、福建省协和医院</w:t>
      </w:r>
      <w:r w:rsidRPr="00344ACB">
        <w:rPr>
          <w:rFonts w:asciiTheme="minorEastAsia" w:hAnsiTheme="minorEastAsia" w:hint="eastAsia"/>
          <w:sz w:val="24"/>
          <w:szCs w:val="24"/>
        </w:rPr>
        <w:t>协办的“海峡两岸精准医学-分子病理诊断培训班”</w:t>
      </w:r>
      <w:r w:rsidRPr="00344ACB">
        <w:rPr>
          <w:rFonts w:hint="eastAsia"/>
          <w:b/>
          <w:sz w:val="24"/>
          <w:szCs w:val="24"/>
        </w:rPr>
        <w:t>［项目编号</w:t>
      </w:r>
      <w:r w:rsidRPr="00344ACB">
        <w:rPr>
          <w:rFonts w:hint="eastAsia"/>
          <w:b/>
          <w:sz w:val="24"/>
          <w:szCs w:val="24"/>
        </w:rPr>
        <w:t>2017-01-04-064</w:t>
      </w:r>
      <w:r w:rsidRPr="00344ACB">
        <w:rPr>
          <w:rFonts w:hint="eastAsia"/>
          <w:b/>
          <w:sz w:val="24"/>
          <w:szCs w:val="24"/>
        </w:rPr>
        <w:t>（国）］</w:t>
      </w:r>
      <w:r w:rsidRPr="00344ACB">
        <w:rPr>
          <w:rFonts w:asciiTheme="minorEastAsia" w:hAnsiTheme="minorEastAsia" w:hint="eastAsia"/>
          <w:sz w:val="24"/>
          <w:szCs w:val="24"/>
        </w:rPr>
        <w:t>拟于2017年8月4-6日在福建省福州市召开。</w:t>
      </w:r>
    </w:p>
    <w:p w:rsidR="00A87643" w:rsidRPr="00344ACB" w:rsidRDefault="00A87643" w:rsidP="00A87643">
      <w:pPr>
        <w:rPr>
          <w:rFonts w:asciiTheme="minorEastAsia" w:hAnsiTheme="minorEastAsia"/>
          <w:sz w:val="24"/>
          <w:szCs w:val="24"/>
        </w:rPr>
      </w:pPr>
      <w:r w:rsidRPr="00344ACB">
        <w:rPr>
          <w:rFonts w:asciiTheme="minorEastAsia" w:hAnsiTheme="minorEastAsia" w:hint="eastAsia"/>
          <w:sz w:val="24"/>
          <w:szCs w:val="24"/>
        </w:rPr>
        <w:t>为解决病理诊断标准，建立清晰的诊断思路，规范化应用分子病理诊断流程等实践方面出现的疑问与困惑，此次会议邀请了台</w:t>
      </w:r>
      <w:r>
        <w:rPr>
          <w:rFonts w:asciiTheme="minorEastAsia" w:hAnsiTheme="minorEastAsia" w:hint="eastAsia"/>
          <w:sz w:val="24"/>
          <w:szCs w:val="24"/>
        </w:rPr>
        <w:t>北</w:t>
      </w:r>
      <w:r w:rsidRPr="00344ACB">
        <w:rPr>
          <w:rFonts w:asciiTheme="minorEastAsia" w:hAnsiTheme="minorEastAsia" w:hint="eastAsia"/>
          <w:sz w:val="24"/>
          <w:szCs w:val="24"/>
        </w:rPr>
        <w:t>荣民总医院、香港大学病理学系、北京协和医院、</w:t>
      </w:r>
      <w:r>
        <w:rPr>
          <w:rFonts w:asciiTheme="minorEastAsia" w:hAnsiTheme="minorEastAsia" w:hint="eastAsia"/>
          <w:sz w:val="24"/>
          <w:szCs w:val="24"/>
        </w:rPr>
        <w:t>上海</w:t>
      </w:r>
      <w:r w:rsidRPr="00344ACB">
        <w:rPr>
          <w:rFonts w:asciiTheme="minorEastAsia" w:hAnsiTheme="minorEastAsia" w:hint="eastAsia"/>
          <w:sz w:val="24"/>
          <w:szCs w:val="24"/>
        </w:rPr>
        <w:t>复旦大学附属肿瘤医院、</w:t>
      </w:r>
      <w:r w:rsidRPr="00344ACB">
        <w:rPr>
          <w:rFonts w:asciiTheme="minorEastAsia" w:hAnsiTheme="minorEastAsia"/>
          <w:sz w:val="24"/>
          <w:szCs w:val="24"/>
        </w:rPr>
        <w:t>北京友谊医院</w:t>
      </w:r>
      <w:r>
        <w:rPr>
          <w:rFonts w:asciiTheme="minorEastAsia" w:hAnsiTheme="minorEastAsia" w:hint="eastAsia"/>
          <w:sz w:val="24"/>
          <w:szCs w:val="24"/>
        </w:rPr>
        <w:t>、</w:t>
      </w:r>
      <w:r w:rsidRPr="00344ACB">
        <w:rPr>
          <w:rFonts w:asciiTheme="minorEastAsia" w:hAnsiTheme="minorEastAsia" w:hint="eastAsia"/>
          <w:sz w:val="24"/>
          <w:szCs w:val="24"/>
        </w:rPr>
        <w:t>福建省立医院、福建省肿瘤医院、南京军区福州总医院、福建省协和医院等多位国内外知名专家学者莅临大会并作学术报告。</w:t>
      </w:r>
    </w:p>
    <w:p w:rsidR="00A87643" w:rsidRPr="00344ACB" w:rsidRDefault="00A87643" w:rsidP="00A87643">
      <w:pPr>
        <w:rPr>
          <w:rFonts w:asciiTheme="minorEastAsia" w:hAnsiTheme="minorEastAsia"/>
          <w:sz w:val="24"/>
          <w:szCs w:val="24"/>
        </w:rPr>
      </w:pPr>
      <w:r w:rsidRPr="00344ACB">
        <w:rPr>
          <w:rFonts w:asciiTheme="minorEastAsia" w:hAnsiTheme="minorEastAsia" w:hint="eastAsia"/>
          <w:sz w:val="24"/>
          <w:szCs w:val="24"/>
        </w:rPr>
        <w:t>为期两天的会议将紧密结合临床病理诊断，以临床病理实践为目的，立足于新技术、新方法、新思路促进临床病理诊断水平的提高。</w:t>
      </w:r>
    </w:p>
    <w:p w:rsidR="00A87643" w:rsidRPr="00344ACB" w:rsidRDefault="00A87643" w:rsidP="00A87643">
      <w:pPr>
        <w:rPr>
          <w:rFonts w:asciiTheme="minorEastAsia" w:hAnsiTheme="minorEastAsia"/>
          <w:sz w:val="24"/>
          <w:szCs w:val="24"/>
        </w:rPr>
      </w:pPr>
      <w:r w:rsidRPr="00344ACB">
        <w:rPr>
          <w:rFonts w:asciiTheme="minorEastAsia" w:hAnsiTheme="minorEastAsia" w:hint="eastAsia"/>
          <w:b/>
          <w:sz w:val="24"/>
          <w:szCs w:val="24"/>
        </w:rPr>
        <w:t>会议主题：</w:t>
      </w:r>
      <w:r w:rsidRPr="00344ACB">
        <w:rPr>
          <w:rFonts w:asciiTheme="minorEastAsia" w:hAnsiTheme="minorEastAsia" w:hint="eastAsia"/>
          <w:sz w:val="24"/>
          <w:szCs w:val="24"/>
        </w:rPr>
        <w:t>分子病理与精准医学</w:t>
      </w:r>
    </w:p>
    <w:p w:rsidR="00A87643" w:rsidRPr="00344ACB" w:rsidRDefault="00A87643" w:rsidP="00A87643">
      <w:pPr>
        <w:rPr>
          <w:rFonts w:asciiTheme="minorEastAsia" w:hAnsiTheme="minorEastAsia"/>
          <w:sz w:val="24"/>
          <w:szCs w:val="24"/>
        </w:rPr>
      </w:pPr>
      <w:r w:rsidRPr="00344ACB">
        <w:rPr>
          <w:rFonts w:asciiTheme="minorEastAsia" w:hAnsiTheme="minorEastAsia" w:hint="eastAsia"/>
          <w:b/>
          <w:sz w:val="24"/>
          <w:szCs w:val="24"/>
        </w:rPr>
        <w:t>时</w:t>
      </w:r>
      <w:r>
        <w:rPr>
          <w:rFonts w:asciiTheme="minorEastAsia" w:hAnsiTheme="minorEastAsia" w:hint="eastAsia"/>
          <w:b/>
          <w:sz w:val="24"/>
          <w:szCs w:val="24"/>
        </w:rPr>
        <w:t xml:space="preserve">    </w:t>
      </w:r>
      <w:r w:rsidRPr="00344ACB">
        <w:rPr>
          <w:rFonts w:asciiTheme="minorEastAsia" w:hAnsiTheme="minorEastAsia" w:hint="eastAsia"/>
          <w:b/>
          <w:sz w:val="24"/>
          <w:szCs w:val="24"/>
        </w:rPr>
        <w:t>间：</w:t>
      </w:r>
      <w:r w:rsidRPr="00344ACB">
        <w:rPr>
          <w:rFonts w:asciiTheme="minorEastAsia" w:hAnsiTheme="minorEastAsia" w:hint="eastAsia"/>
          <w:sz w:val="24"/>
          <w:szCs w:val="24"/>
        </w:rPr>
        <w:t>2017年8月4日-8月6日</w:t>
      </w:r>
    </w:p>
    <w:p w:rsidR="00A87643" w:rsidRPr="00344ACB" w:rsidRDefault="00A87643" w:rsidP="00A87643">
      <w:pPr>
        <w:rPr>
          <w:rFonts w:asciiTheme="minorEastAsia" w:hAnsiTheme="minorEastAsia"/>
          <w:sz w:val="24"/>
          <w:szCs w:val="24"/>
        </w:rPr>
      </w:pPr>
      <w:r w:rsidRPr="00344ACB">
        <w:rPr>
          <w:rFonts w:asciiTheme="minorEastAsia" w:hAnsiTheme="minorEastAsia" w:hint="eastAsia"/>
          <w:b/>
          <w:sz w:val="24"/>
          <w:szCs w:val="24"/>
        </w:rPr>
        <w:t>地</w:t>
      </w:r>
      <w:r>
        <w:rPr>
          <w:rFonts w:asciiTheme="minorEastAsia" w:hAnsiTheme="minorEastAsia" w:hint="eastAsia"/>
          <w:b/>
          <w:sz w:val="24"/>
          <w:szCs w:val="24"/>
        </w:rPr>
        <w:t xml:space="preserve">    </w:t>
      </w:r>
      <w:r w:rsidRPr="00344ACB">
        <w:rPr>
          <w:rFonts w:asciiTheme="minorEastAsia" w:hAnsiTheme="minorEastAsia" w:hint="eastAsia"/>
          <w:b/>
          <w:sz w:val="24"/>
          <w:szCs w:val="24"/>
        </w:rPr>
        <w:t>点：</w:t>
      </w:r>
      <w:r w:rsidRPr="00344ACB">
        <w:rPr>
          <w:rFonts w:asciiTheme="minorEastAsia" w:hAnsiTheme="minorEastAsia" w:hint="eastAsia"/>
          <w:sz w:val="24"/>
          <w:szCs w:val="24"/>
        </w:rPr>
        <w:t>福州仓山凯悦酒店</w:t>
      </w:r>
    </w:p>
    <w:p w:rsidR="00A87643" w:rsidRPr="00344ACB" w:rsidRDefault="00A87643" w:rsidP="00A87643">
      <w:pPr>
        <w:rPr>
          <w:rFonts w:asciiTheme="minorEastAsia" w:hAnsiTheme="minorEastAsia"/>
          <w:sz w:val="24"/>
          <w:szCs w:val="24"/>
        </w:rPr>
      </w:pPr>
      <w:r w:rsidRPr="00344ACB">
        <w:rPr>
          <w:rFonts w:asciiTheme="minorEastAsia" w:hAnsiTheme="minorEastAsia" w:hint="eastAsia"/>
          <w:b/>
          <w:sz w:val="24"/>
          <w:szCs w:val="24"/>
        </w:rPr>
        <w:t>地</w:t>
      </w:r>
      <w:r>
        <w:rPr>
          <w:rFonts w:asciiTheme="minorEastAsia" w:hAnsiTheme="minorEastAsia" w:hint="eastAsia"/>
          <w:b/>
          <w:sz w:val="24"/>
          <w:szCs w:val="24"/>
        </w:rPr>
        <w:t xml:space="preserve">    </w:t>
      </w:r>
      <w:r w:rsidRPr="00344ACB">
        <w:rPr>
          <w:rFonts w:asciiTheme="minorEastAsia" w:hAnsiTheme="minorEastAsia" w:hint="eastAsia"/>
          <w:b/>
          <w:sz w:val="24"/>
          <w:szCs w:val="24"/>
        </w:rPr>
        <w:t>址：</w:t>
      </w:r>
      <w:r w:rsidRPr="00344ACB">
        <w:rPr>
          <w:rFonts w:asciiTheme="minorEastAsia" w:hAnsiTheme="minorEastAsia" w:hint="eastAsia"/>
          <w:sz w:val="24"/>
          <w:szCs w:val="24"/>
        </w:rPr>
        <w:t>福州市仓山区花溪南路46号</w:t>
      </w:r>
    </w:p>
    <w:p w:rsidR="00A87643" w:rsidRPr="00344ACB" w:rsidRDefault="00A87643" w:rsidP="00A87643">
      <w:pPr>
        <w:rPr>
          <w:rFonts w:asciiTheme="minorEastAsia" w:hAnsiTheme="minorEastAsia"/>
          <w:sz w:val="24"/>
          <w:szCs w:val="24"/>
        </w:rPr>
      </w:pPr>
      <w:r w:rsidRPr="00344ACB">
        <w:rPr>
          <w:rFonts w:asciiTheme="minorEastAsia" w:hAnsiTheme="minorEastAsia" w:hint="eastAsia"/>
          <w:noProof/>
          <w:sz w:val="24"/>
          <w:szCs w:val="24"/>
        </w:rPr>
        <w:drawing>
          <wp:inline distT="0" distB="0" distL="0" distR="0">
            <wp:extent cx="2135065" cy="1978269"/>
            <wp:effectExtent l="19050" t="0" r="0" b="0"/>
            <wp:docPr id="4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144" cy="19764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7643" w:rsidRPr="00E904A2" w:rsidRDefault="00A87643" w:rsidP="00A87643">
      <w:pPr>
        <w:rPr>
          <w:rFonts w:asciiTheme="minorEastAsia" w:hAnsiTheme="minorEastAsia"/>
          <w:sz w:val="24"/>
          <w:szCs w:val="24"/>
        </w:rPr>
      </w:pPr>
      <w:r w:rsidRPr="00344ACB">
        <w:rPr>
          <w:rFonts w:asciiTheme="minorEastAsia" w:hAnsiTheme="minorEastAsia" w:hint="eastAsia"/>
          <w:b/>
          <w:sz w:val="24"/>
          <w:szCs w:val="24"/>
        </w:rPr>
        <w:t>住宿标准：</w:t>
      </w:r>
      <w:r w:rsidRPr="00344ACB">
        <w:rPr>
          <w:rFonts w:asciiTheme="minorEastAsia" w:hAnsiTheme="minorEastAsia" w:hint="eastAsia"/>
          <w:sz w:val="24"/>
          <w:szCs w:val="24"/>
        </w:rPr>
        <w:t>单人间450元/晚</w:t>
      </w:r>
      <w:r>
        <w:rPr>
          <w:rFonts w:asciiTheme="minorEastAsia" w:hAnsiTheme="minorEastAsia" w:hint="eastAsia"/>
          <w:sz w:val="24"/>
          <w:szCs w:val="24"/>
        </w:rPr>
        <w:t>，</w:t>
      </w:r>
      <w:proofErr w:type="gramStart"/>
      <w:r w:rsidRPr="00344ACB">
        <w:rPr>
          <w:rFonts w:asciiTheme="minorEastAsia" w:hAnsiTheme="minorEastAsia" w:hint="eastAsia"/>
          <w:sz w:val="24"/>
          <w:szCs w:val="24"/>
        </w:rPr>
        <w:t>标间450元</w:t>
      </w:r>
      <w:proofErr w:type="gramEnd"/>
      <w:r w:rsidRPr="00344ACB">
        <w:rPr>
          <w:rFonts w:asciiTheme="minorEastAsia" w:hAnsiTheme="minorEastAsia" w:hint="eastAsia"/>
          <w:sz w:val="24"/>
          <w:szCs w:val="24"/>
        </w:rPr>
        <w:t>/晚（合住225元/晚/人）</w:t>
      </w:r>
    </w:p>
    <w:p w:rsidR="00A87643" w:rsidRPr="00344ACB" w:rsidRDefault="00A87643" w:rsidP="00A87643">
      <w:pPr>
        <w:rPr>
          <w:rFonts w:asciiTheme="minorEastAsia" w:hAnsiTheme="minorEastAsia"/>
          <w:b/>
          <w:sz w:val="24"/>
          <w:szCs w:val="24"/>
        </w:rPr>
      </w:pPr>
      <w:r w:rsidRPr="00344ACB">
        <w:rPr>
          <w:rFonts w:asciiTheme="minorEastAsia" w:hAnsiTheme="minorEastAsia" w:hint="eastAsia"/>
          <w:b/>
          <w:sz w:val="24"/>
          <w:szCs w:val="24"/>
        </w:rPr>
        <w:t>主办单位：</w:t>
      </w:r>
    </w:p>
    <w:p w:rsidR="00A87643" w:rsidRPr="00344ACB" w:rsidRDefault="00A87643" w:rsidP="00A87643">
      <w:pPr>
        <w:rPr>
          <w:rFonts w:asciiTheme="minorEastAsia" w:hAnsiTheme="minorEastAsia"/>
          <w:sz w:val="24"/>
          <w:szCs w:val="24"/>
        </w:rPr>
      </w:pPr>
      <w:r w:rsidRPr="00344ACB">
        <w:rPr>
          <w:rFonts w:asciiTheme="minorEastAsia" w:hAnsiTheme="minorEastAsia" w:hint="eastAsia"/>
          <w:sz w:val="24"/>
          <w:szCs w:val="24"/>
        </w:rPr>
        <w:t>福建省海峡两岸精准医学协会</w:t>
      </w:r>
    </w:p>
    <w:p w:rsidR="00A87643" w:rsidRPr="00344ACB" w:rsidRDefault="00A87643" w:rsidP="00A87643">
      <w:pPr>
        <w:tabs>
          <w:tab w:val="left" w:pos="4694"/>
        </w:tabs>
        <w:rPr>
          <w:rFonts w:asciiTheme="minorEastAsia" w:hAnsiTheme="minorEastAsia"/>
          <w:sz w:val="24"/>
          <w:szCs w:val="24"/>
        </w:rPr>
      </w:pPr>
      <w:r w:rsidRPr="00344ACB">
        <w:rPr>
          <w:rFonts w:asciiTheme="minorEastAsia" w:hAnsiTheme="minorEastAsia" w:hint="eastAsia"/>
          <w:sz w:val="24"/>
          <w:szCs w:val="24"/>
        </w:rPr>
        <w:t>福建省病理质控中心</w:t>
      </w:r>
      <w:r w:rsidRPr="00344ACB">
        <w:rPr>
          <w:rFonts w:asciiTheme="minorEastAsia" w:hAnsiTheme="minorEastAsia"/>
          <w:sz w:val="24"/>
          <w:szCs w:val="24"/>
        </w:rPr>
        <w:tab/>
      </w:r>
    </w:p>
    <w:p w:rsidR="00A87643" w:rsidRPr="00344ACB" w:rsidRDefault="00A87643" w:rsidP="00A87643">
      <w:pPr>
        <w:rPr>
          <w:rFonts w:asciiTheme="minorEastAsia" w:hAnsiTheme="minorEastAsia"/>
          <w:sz w:val="24"/>
          <w:szCs w:val="24"/>
        </w:rPr>
      </w:pPr>
      <w:r w:rsidRPr="00344ACB">
        <w:rPr>
          <w:rFonts w:asciiTheme="minorEastAsia" w:hAnsiTheme="minorEastAsia" w:hint="eastAsia"/>
          <w:sz w:val="24"/>
          <w:szCs w:val="24"/>
        </w:rPr>
        <w:t>福建省立医院</w:t>
      </w:r>
    </w:p>
    <w:p w:rsidR="00A87643" w:rsidRPr="00344ACB" w:rsidRDefault="00A87643" w:rsidP="00A87643">
      <w:pPr>
        <w:rPr>
          <w:rFonts w:asciiTheme="minorEastAsia" w:hAnsiTheme="minorEastAsia"/>
          <w:sz w:val="24"/>
          <w:szCs w:val="24"/>
        </w:rPr>
      </w:pPr>
      <w:r w:rsidRPr="00344ACB">
        <w:rPr>
          <w:rFonts w:asciiTheme="minorEastAsia" w:hAnsiTheme="minorEastAsia" w:hint="eastAsia"/>
          <w:sz w:val="24"/>
          <w:szCs w:val="24"/>
        </w:rPr>
        <w:t>南京军区福州总医</w:t>
      </w:r>
      <w:r w:rsidRPr="00344ACB">
        <w:rPr>
          <w:rFonts w:asciiTheme="minorEastAsia" w:hAnsiTheme="minorEastAsia"/>
          <w:sz w:val="24"/>
          <w:szCs w:val="24"/>
        </w:rPr>
        <w:t>院</w:t>
      </w:r>
    </w:p>
    <w:p w:rsidR="00A87643" w:rsidRPr="00344ACB" w:rsidRDefault="00A87643" w:rsidP="00A87643">
      <w:pPr>
        <w:rPr>
          <w:rFonts w:asciiTheme="minorEastAsia" w:hAnsiTheme="minorEastAsia"/>
          <w:b/>
          <w:sz w:val="24"/>
          <w:szCs w:val="24"/>
        </w:rPr>
      </w:pPr>
      <w:r w:rsidRPr="00344ACB">
        <w:rPr>
          <w:rFonts w:asciiTheme="minorEastAsia" w:hAnsiTheme="minorEastAsia" w:hint="eastAsia"/>
          <w:b/>
          <w:sz w:val="24"/>
          <w:szCs w:val="24"/>
        </w:rPr>
        <w:t>协办单位：</w:t>
      </w:r>
    </w:p>
    <w:p w:rsidR="00A87643" w:rsidRPr="00344ACB" w:rsidRDefault="00A87643" w:rsidP="00A87643">
      <w:pPr>
        <w:rPr>
          <w:rFonts w:asciiTheme="minorEastAsia" w:hAnsiTheme="minorEastAsia"/>
          <w:sz w:val="24"/>
          <w:szCs w:val="24"/>
        </w:rPr>
      </w:pPr>
      <w:r w:rsidRPr="00344ACB">
        <w:rPr>
          <w:rFonts w:asciiTheme="minorEastAsia" w:hAnsiTheme="minorEastAsia" w:hint="eastAsia"/>
          <w:sz w:val="24"/>
          <w:szCs w:val="24"/>
        </w:rPr>
        <w:t>台湾病理学会</w:t>
      </w:r>
    </w:p>
    <w:p w:rsidR="00A87643" w:rsidRPr="00344ACB" w:rsidRDefault="00A87643" w:rsidP="00A87643">
      <w:pPr>
        <w:rPr>
          <w:rFonts w:asciiTheme="minorEastAsia" w:hAnsiTheme="minorEastAsia"/>
          <w:b/>
          <w:sz w:val="24"/>
          <w:szCs w:val="24"/>
        </w:rPr>
      </w:pPr>
      <w:r w:rsidRPr="00344ACB">
        <w:rPr>
          <w:rFonts w:asciiTheme="minorEastAsia" w:hAnsiTheme="minorEastAsia" w:hint="eastAsia"/>
          <w:sz w:val="24"/>
          <w:szCs w:val="24"/>
        </w:rPr>
        <w:lastRenderedPageBreak/>
        <w:t>福建省肿瘤医院</w:t>
      </w:r>
    </w:p>
    <w:p w:rsidR="00A87643" w:rsidRPr="00344ACB" w:rsidRDefault="00A87643" w:rsidP="00A87643">
      <w:pPr>
        <w:rPr>
          <w:rFonts w:asciiTheme="minorEastAsia" w:hAnsiTheme="minorEastAsia"/>
          <w:b/>
          <w:sz w:val="24"/>
          <w:szCs w:val="24"/>
        </w:rPr>
      </w:pPr>
      <w:r w:rsidRPr="00344ACB">
        <w:rPr>
          <w:rFonts w:asciiTheme="minorEastAsia" w:hAnsiTheme="minorEastAsia" w:hint="eastAsia"/>
          <w:sz w:val="24"/>
          <w:szCs w:val="24"/>
        </w:rPr>
        <w:t>福建省协和医院</w:t>
      </w:r>
    </w:p>
    <w:p w:rsidR="00A87643" w:rsidRPr="00344ACB" w:rsidRDefault="00A87643" w:rsidP="00A87643">
      <w:pPr>
        <w:rPr>
          <w:rFonts w:asciiTheme="minorEastAsia" w:hAnsiTheme="minorEastAsia"/>
          <w:sz w:val="24"/>
          <w:szCs w:val="24"/>
        </w:rPr>
      </w:pPr>
      <w:r w:rsidRPr="00344ACB">
        <w:rPr>
          <w:rFonts w:asciiTheme="minorEastAsia" w:hAnsiTheme="minorEastAsia" w:hint="eastAsia"/>
          <w:b/>
          <w:sz w:val="24"/>
          <w:szCs w:val="24"/>
        </w:rPr>
        <w:t xml:space="preserve">大会主席：  </w:t>
      </w:r>
    </w:p>
    <w:p w:rsidR="00A87643" w:rsidRPr="00344ACB" w:rsidRDefault="00A87643" w:rsidP="00A87643">
      <w:pPr>
        <w:rPr>
          <w:rFonts w:asciiTheme="minorEastAsia" w:hAnsiTheme="minorEastAsia"/>
          <w:sz w:val="24"/>
          <w:szCs w:val="24"/>
        </w:rPr>
      </w:pPr>
      <w:r w:rsidRPr="00344ACB">
        <w:rPr>
          <w:rFonts w:asciiTheme="minorEastAsia" w:hAnsiTheme="minorEastAsia" w:hint="eastAsia"/>
          <w:sz w:val="24"/>
          <w:szCs w:val="24"/>
        </w:rPr>
        <w:t>梁智勇教授         北京协和医院</w:t>
      </w:r>
    </w:p>
    <w:p w:rsidR="00A87643" w:rsidRDefault="00A87643" w:rsidP="00A87643">
      <w:pPr>
        <w:rPr>
          <w:rFonts w:asciiTheme="minorEastAsia" w:hAnsiTheme="minorEastAsia"/>
          <w:sz w:val="24"/>
          <w:szCs w:val="24"/>
        </w:rPr>
      </w:pPr>
      <w:r w:rsidRPr="00344ACB">
        <w:rPr>
          <w:rFonts w:asciiTheme="minorEastAsia" w:hAnsiTheme="minorEastAsia" w:hint="eastAsia"/>
          <w:sz w:val="24"/>
          <w:szCs w:val="24"/>
        </w:rPr>
        <w:t>郑雄伟教授         福建省肿瘤医院</w:t>
      </w:r>
    </w:p>
    <w:p w:rsidR="00A87643" w:rsidRPr="00892B13" w:rsidRDefault="00A87643" w:rsidP="00A87643">
      <w:pPr>
        <w:rPr>
          <w:rFonts w:asciiTheme="minorEastAsia" w:hAnsiTheme="minorEastAsia"/>
          <w:sz w:val="24"/>
          <w:szCs w:val="24"/>
        </w:rPr>
      </w:pPr>
      <w:r w:rsidRPr="00344ACB">
        <w:rPr>
          <w:rFonts w:asciiTheme="minorEastAsia" w:hAnsiTheme="minorEastAsia" w:hint="eastAsia"/>
          <w:sz w:val="24"/>
          <w:szCs w:val="24"/>
        </w:rPr>
        <w:t>陈小岩教授         福建省立医院</w:t>
      </w:r>
      <w:r>
        <w:rPr>
          <w:rFonts w:asciiTheme="minorEastAsia" w:hAnsiTheme="minorEastAsia" w:hint="eastAsia"/>
          <w:sz w:val="24"/>
          <w:szCs w:val="24"/>
        </w:rPr>
        <w:t xml:space="preserve"> </w:t>
      </w:r>
    </w:p>
    <w:p w:rsidR="00A87643" w:rsidRPr="00344ACB" w:rsidRDefault="00A87643" w:rsidP="00A87643">
      <w:pPr>
        <w:rPr>
          <w:rFonts w:asciiTheme="minorEastAsia" w:hAnsiTheme="minorEastAsia"/>
          <w:b/>
          <w:sz w:val="24"/>
          <w:szCs w:val="24"/>
        </w:rPr>
      </w:pPr>
      <w:r w:rsidRPr="00344ACB">
        <w:rPr>
          <w:rFonts w:asciiTheme="minorEastAsia" w:hAnsiTheme="minorEastAsia" w:hint="eastAsia"/>
          <w:b/>
          <w:sz w:val="24"/>
          <w:szCs w:val="24"/>
        </w:rPr>
        <w:t>大会</w:t>
      </w:r>
      <w:r w:rsidRPr="00344ACB">
        <w:rPr>
          <w:rFonts w:asciiTheme="minorEastAsia" w:hAnsiTheme="minorEastAsia"/>
          <w:b/>
          <w:sz w:val="24"/>
          <w:szCs w:val="24"/>
        </w:rPr>
        <w:t>副主席：</w:t>
      </w:r>
      <w:r w:rsidRPr="00344ACB">
        <w:rPr>
          <w:rFonts w:asciiTheme="minorEastAsia" w:hAnsiTheme="minorEastAsia" w:hint="eastAsia"/>
          <w:b/>
          <w:sz w:val="24"/>
          <w:szCs w:val="24"/>
        </w:rPr>
        <w:t xml:space="preserve"> </w:t>
      </w:r>
    </w:p>
    <w:p w:rsidR="00A87643" w:rsidRDefault="00A87643" w:rsidP="00A87643">
      <w:pPr>
        <w:rPr>
          <w:rFonts w:asciiTheme="minorEastAsia" w:hAnsiTheme="minorEastAsia"/>
          <w:sz w:val="24"/>
          <w:szCs w:val="24"/>
        </w:rPr>
      </w:pPr>
      <w:r w:rsidRPr="00344ACB">
        <w:rPr>
          <w:rFonts w:asciiTheme="minorEastAsia" w:hAnsiTheme="minorEastAsia" w:hint="eastAsia"/>
          <w:sz w:val="24"/>
          <w:szCs w:val="24"/>
        </w:rPr>
        <w:t>余英豪教授         南京军区福州总医院</w:t>
      </w:r>
    </w:p>
    <w:p w:rsidR="00A87643" w:rsidRDefault="00A87643" w:rsidP="00A87643">
      <w:pPr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周德盈教授         台北荣民总医院</w:t>
      </w:r>
    </w:p>
    <w:p w:rsidR="00E904A2" w:rsidRPr="00E904A2" w:rsidRDefault="00A87643" w:rsidP="00A87643">
      <w:pPr>
        <w:rPr>
          <w:rFonts w:asciiTheme="minorEastAsia" w:hAnsiTheme="minorEastAsia"/>
          <w:sz w:val="24"/>
          <w:szCs w:val="24"/>
        </w:rPr>
      </w:pPr>
      <w:r w:rsidRPr="00344ACB">
        <w:rPr>
          <w:rFonts w:asciiTheme="minorEastAsia" w:hAnsiTheme="minorEastAsia" w:hint="eastAsia"/>
          <w:sz w:val="24"/>
          <w:szCs w:val="24"/>
        </w:rPr>
        <w:t>张雅贤教授         香港大学病理学系</w:t>
      </w:r>
    </w:p>
    <w:p w:rsidR="00A87643" w:rsidRPr="009D6D8D" w:rsidRDefault="00A87643" w:rsidP="00A87643">
      <w:pPr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b/>
          <w:sz w:val="24"/>
          <w:szCs w:val="24"/>
        </w:rPr>
        <w:t>本次会议将授予国家继续教育I类学分8分</w:t>
      </w:r>
      <w:r w:rsidRPr="0003577B">
        <w:rPr>
          <w:rFonts w:asciiTheme="minorEastAsia" w:hAnsiTheme="minorEastAsia" w:hint="eastAsia"/>
          <w:b/>
          <w:sz w:val="24"/>
          <w:szCs w:val="24"/>
        </w:rPr>
        <w:t>［</w:t>
      </w:r>
      <w:r>
        <w:rPr>
          <w:rFonts w:hint="eastAsia"/>
          <w:b/>
          <w:sz w:val="24"/>
          <w:szCs w:val="24"/>
        </w:rPr>
        <w:t>项目编号</w:t>
      </w:r>
      <w:r w:rsidRPr="00E23815">
        <w:rPr>
          <w:rFonts w:hint="eastAsia"/>
          <w:b/>
          <w:sz w:val="24"/>
          <w:szCs w:val="24"/>
        </w:rPr>
        <w:t>：</w:t>
      </w:r>
      <w:r w:rsidRPr="00E23815">
        <w:rPr>
          <w:rFonts w:hint="eastAsia"/>
          <w:b/>
          <w:sz w:val="24"/>
          <w:szCs w:val="24"/>
        </w:rPr>
        <w:t>2017-01-04-064</w:t>
      </w:r>
      <w:r w:rsidRPr="00E23815">
        <w:rPr>
          <w:rFonts w:hint="eastAsia"/>
          <w:b/>
          <w:sz w:val="24"/>
          <w:szCs w:val="24"/>
        </w:rPr>
        <w:t>（国）</w:t>
      </w:r>
      <w:r w:rsidRPr="0003577B">
        <w:rPr>
          <w:rFonts w:hint="eastAsia"/>
          <w:b/>
          <w:sz w:val="24"/>
          <w:szCs w:val="24"/>
        </w:rPr>
        <w:t>］</w:t>
      </w:r>
    </w:p>
    <w:p w:rsidR="00A87643" w:rsidRDefault="00A87643" w:rsidP="00A87643">
      <w:pPr>
        <w:rPr>
          <w:rFonts w:asciiTheme="minorEastAsia" w:hAnsiTheme="minorEastAsia"/>
          <w:b/>
          <w:sz w:val="24"/>
          <w:szCs w:val="24"/>
        </w:rPr>
      </w:pPr>
      <w:r>
        <w:rPr>
          <w:rFonts w:asciiTheme="minorEastAsia" w:hAnsiTheme="minorEastAsia" w:hint="eastAsia"/>
          <w:b/>
          <w:sz w:val="24"/>
          <w:szCs w:val="24"/>
        </w:rPr>
        <w:t>报告内容：</w:t>
      </w:r>
    </w:p>
    <w:tbl>
      <w:tblPr>
        <w:tblW w:w="5000" w:type="pct"/>
        <w:tblLook w:val="04A0"/>
      </w:tblPr>
      <w:tblGrid>
        <w:gridCol w:w="531"/>
        <w:gridCol w:w="1553"/>
        <w:gridCol w:w="1718"/>
        <w:gridCol w:w="1984"/>
        <w:gridCol w:w="2736"/>
      </w:tblGrid>
      <w:tr w:rsidR="00A87643" w:rsidRPr="00144943" w:rsidTr="002C33DA">
        <w:trPr>
          <w:trHeight w:val="285"/>
        </w:trPr>
        <w:tc>
          <w:tcPr>
            <w:tcW w:w="31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A87643" w:rsidRPr="00144943" w:rsidRDefault="00A87643" w:rsidP="002C33DA">
            <w:pPr>
              <w:jc w:val="center"/>
              <w:rPr>
                <w:rFonts w:ascii="宋体" w:eastAsia="宋体" w:hAnsi="宋体" w:cs="SimSun"/>
                <w:b/>
                <w:bCs/>
                <w:color w:val="000000"/>
                <w:szCs w:val="21"/>
              </w:rPr>
            </w:pPr>
            <w:r w:rsidRPr="00144943">
              <w:rPr>
                <w:rFonts w:ascii="宋体" w:eastAsia="宋体" w:hAnsi="宋体" w:hint="eastAsia"/>
                <w:b/>
                <w:bCs/>
                <w:color w:val="000000"/>
                <w:szCs w:val="21"/>
              </w:rPr>
              <w:t>日期</w:t>
            </w:r>
          </w:p>
        </w:tc>
        <w:tc>
          <w:tcPr>
            <w:tcW w:w="94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643" w:rsidRPr="00144943" w:rsidRDefault="00A87643" w:rsidP="002C33DA">
            <w:pPr>
              <w:jc w:val="center"/>
              <w:rPr>
                <w:rFonts w:ascii="宋体" w:eastAsia="宋体" w:hAnsi="宋体" w:cs="SimSun"/>
                <w:b/>
                <w:bCs/>
                <w:color w:val="000000"/>
                <w:szCs w:val="21"/>
              </w:rPr>
            </w:pPr>
            <w:r w:rsidRPr="00144943">
              <w:rPr>
                <w:rFonts w:ascii="宋体" w:eastAsia="宋体" w:hAnsi="宋体" w:hint="eastAsia"/>
                <w:b/>
                <w:bCs/>
                <w:color w:val="000000"/>
                <w:szCs w:val="21"/>
              </w:rPr>
              <w:t>时间</w:t>
            </w:r>
          </w:p>
        </w:tc>
        <w:tc>
          <w:tcPr>
            <w:tcW w:w="102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87643" w:rsidRPr="00144943" w:rsidRDefault="00A87643" w:rsidP="002C33DA">
            <w:pPr>
              <w:jc w:val="center"/>
              <w:rPr>
                <w:rFonts w:ascii="宋体" w:eastAsia="宋体" w:hAnsi="宋体" w:cs="SimSun"/>
                <w:b/>
                <w:bCs/>
                <w:color w:val="000000"/>
                <w:szCs w:val="21"/>
              </w:rPr>
            </w:pPr>
            <w:r w:rsidRPr="00144943">
              <w:rPr>
                <w:rFonts w:ascii="宋体" w:eastAsia="宋体" w:hAnsi="宋体" w:hint="eastAsia"/>
                <w:b/>
                <w:bCs/>
                <w:color w:val="000000"/>
                <w:szCs w:val="21"/>
              </w:rPr>
              <w:t>专家</w:t>
            </w:r>
          </w:p>
        </w:tc>
        <w:tc>
          <w:tcPr>
            <w:tcW w:w="118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643" w:rsidRPr="00144943" w:rsidRDefault="00A87643" w:rsidP="002C33DA">
            <w:pPr>
              <w:jc w:val="center"/>
              <w:rPr>
                <w:rFonts w:ascii="宋体" w:eastAsia="宋体" w:hAnsi="宋体" w:cs="SimSun"/>
                <w:b/>
                <w:bCs/>
                <w:color w:val="000000"/>
                <w:szCs w:val="21"/>
              </w:rPr>
            </w:pPr>
            <w:r w:rsidRPr="00144943">
              <w:rPr>
                <w:rFonts w:ascii="宋体" w:eastAsia="宋体" w:hAnsi="宋体" w:hint="eastAsia"/>
                <w:b/>
                <w:bCs/>
                <w:color w:val="000000"/>
                <w:szCs w:val="21"/>
              </w:rPr>
              <w:t>报告内容</w:t>
            </w:r>
          </w:p>
        </w:tc>
        <w:tc>
          <w:tcPr>
            <w:tcW w:w="154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87643" w:rsidRPr="00144943" w:rsidRDefault="00A87643" w:rsidP="002C33DA">
            <w:pPr>
              <w:jc w:val="center"/>
              <w:rPr>
                <w:rFonts w:ascii="宋体" w:eastAsia="宋体" w:hAnsi="宋体" w:cs="SimSun"/>
                <w:b/>
                <w:bCs/>
                <w:color w:val="000000"/>
                <w:szCs w:val="21"/>
              </w:rPr>
            </w:pPr>
            <w:r w:rsidRPr="00144943">
              <w:rPr>
                <w:rFonts w:ascii="宋体" w:eastAsia="宋体" w:hAnsi="宋体" w:hint="eastAsia"/>
                <w:b/>
                <w:bCs/>
                <w:color w:val="000000"/>
                <w:szCs w:val="21"/>
              </w:rPr>
              <w:t>单位</w:t>
            </w:r>
          </w:p>
        </w:tc>
      </w:tr>
      <w:tr w:rsidR="00A87643" w:rsidRPr="00144943" w:rsidTr="002C33DA">
        <w:trPr>
          <w:trHeight w:val="300"/>
        </w:trPr>
        <w:tc>
          <w:tcPr>
            <w:tcW w:w="31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87643" w:rsidRPr="00144943" w:rsidRDefault="00A87643" w:rsidP="002C33DA">
            <w:pPr>
              <w:jc w:val="center"/>
              <w:rPr>
                <w:rFonts w:ascii="宋体" w:eastAsia="宋体" w:hAnsi="宋体" w:cs="SimSun"/>
                <w:color w:val="000000"/>
                <w:szCs w:val="21"/>
              </w:rPr>
            </w:pPr>
            <w:r w:rsidRPr="00144943">
              <w:rPr>
                <w:rFonts w:ascii="宋体" w:eastAsia="宋体" w:hAnsi="宋体" w:hint="eastAsia"/>
                <w:color w:val="000000"/>
                <w:szCs w:val="21"/>
              </w:rPr>
              <w:t xml:space="preserve">　</w:t>
            </w:r>
          </w:p>
        </w:tc>
        <w:tc>
          <w:tcPr>
            <w:tcW w:w="94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643" w:rsidRPr="00144943" w:rsidRDefault="00A87643" w:rsidP="002C33DA">
            <w:pPr>
              <w:jc w:val="center"/>
              <w:rPr>
                <w:rFonts w:ascii="宋体" w:eastAsia="宋体" w:hAnsi="宋体" w:cs="SimSun"/>
                <w:color w:val="000000"/>
                <w:szCs w:val="21"/>
              </w:rPr>
            </w:pPr>
            <w:r w:rsidRPr="00144943">
              <w:rPr>
                <w:rFonts w:ascii="宋体" w:eastAsia="宋体" w:hAnsi="宋体" w:hint="eastAsia"/>
                <w:color w:val="000000"/>
                <w:szCs w:val="21"/>
              </w:rPr>
              <w:t>8:00-8:30</w:t>
            </w:r>
          </w:p>
        </w:tc>
        <w:tc>
          <w:tcPr>
            <w:tcW w:w="3746" w:type="pct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87643" w:rsidRPr="00144943" w:rsidRDefault="00A87643" w:rsidP="002C33DA">
            <w:pPr>
              <w:ind w:firstLineChars="1000" w:firstLine="2100"/>
              <w:rPr>
                <w:rFonts w:ascii="宋体" w:eastAsia="宋体" w:hAnsi="宋体" w:cs="SimSun"/>
                <w:color w:val="000000"/>
                <w:szCs w:val="21"/>
              </w:rPr>
            </w:pPr>
            <w:r w:rsidRPr="00144943">
              <w:rPr>
                <w:rFonts w:ascii="宋体" w:eastAsia="宋体" w:hAnsi="宋体" w:cs="SimSun" w:hint="eastAsia"/>
                <w:color w:val="000000"/>
                <w:szCs w:val="21"/>
              </w:rPr>
              <w:t>开幕式</w:t>
            </w:r>
          </w:p>
        </w:tc>
      </w:tr>
      <w:tr w:rsidR="00A87643" w:rsidRPr="00144943" w:rsidTr="002C33DA">
        <w:trPr>
          <w:trHeight w:val="300"/>
        </w:trPr>
        <w:tc>
          <w:tcPr>
            <w:tcW w:w="31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87643" w:rsidRPr="00144943" w:rsidRDefault="00A87643" w:rsidP="002C33DA">
            <w:pPr>
              <w:jc w:val="center"/>
              <w:rPr>
                <w:rFonts w:ascii="宋体" w:eastAsia="宋体" w:hAnsi="宋体"/>
                <w:color w:val="000000"/>
                <w:szCs w:val="21"/>
              </w:rPr>
            </w:pPr>
          </w:p>
        </w:tc>
        <w:tc>
          <w:tcPr>
            <w:tcW w:w="94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643" w:rsidRPr="00144943" w:rsidRDefault="00A87643" w:rsidP="002C33DA">
            <w:pPr>
              <w:jc w:val="center"/>
              <w:rPr>
                <w:rFonts w:ascii="宋体" w:eastAsia="宋体" w:hAnsi="宋体"/>
                <w:color w:val="000000"/>
                <w:szCs w:val="21"/>
              </w:rPr>
            </w:pPr>
            <w:r w:rsidRPr="00144943">
              <w:rPr>
                <w:rFonts w:ascii="宋体" w:eastAsia="宋体" w:hAnsi="宋体" w:hint="eastAsia"/>
                <w:color w:val="000000"/>
                <w:szCs w:val="21"/>
              </w:rPr>
              <w:t>8:30-9:15</w:t>
            </w:r>
          </w:p>
        </w:tc>
        <w:tc>
          <w:tcPr>
            <w:tcW w:w="10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87643" w:rsidRPr="00144943" w:rsidRDefault="00A87643" w:rsidP="002C33DA">
            <w:pPr>
              <w:jc w:val="center"/>
              <w:rPr>
                <w:rFonts w:ascii="宋体" w:eastAsia="宋体" w:hAnsi="宋体" w:cs="SimSun"/>
                <w:color w:val="000000"/>
                <w:szCs w:val="21"/>
              </w:rPr>
            </w:pPr>
            <w:r w:rsidRPr="00144943">
              <w:rPr>
                <w:rFonts w:ascii="宋体" w:eastAsia="宋体" w:hAnsi="宋体" w:hint="eastAsia"/>
                <w:color w:val="000000"/>
                <w:szCs w:val="21"/>
              </w:rPr>
              <w:t>周德盈教授</w:t>
            </w:r>
          </w:p>
        </w:tc>
        <w:tc>
          <w:tcPr>
            <w:tcW w:w="11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643" w:rsidRPr="00144943" w:rsidRDefault="00A87643" w:rsidP="002C33DA">
            <w:pPr>
              <w:jc w:val="center"/>
              <w:rPr>
                <w:rFonts w:ascii="宋体" w:eastAsia="宋体" w:hAnsi="宋体" w:cs="SimSun"/>
                <w:color w:val="000000"/>
                <w:szCs w:val="21"/>
              </w:rPr>
            </w:pPr>
            <w:r w:rsidRPr="00144943">
              <w:rPr>
                <w:rFonts w:ascii="宋体" w:eastAsia="宋体" w:hAnsi="宋体" w:hint="eastAsia"/>
                <w:color w:val="000000"/>
                <w:szCs w:val="21"/>
              </w:rPr>
              <w:t>胸腔病理最新进展</w:t>
            </w:r>
          </w:p>
        </w:tc>
        <w:tc>
          <w:tcPr>
            <w:tcW w:w="15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87643" w:rsidRPr="00144943" w:rsidRDefault="00A87643" w:rsidP="002C33DA">
            <w:pPr>
              <w:jc w:val="center"/>
              <w:rPr>
                <w:rFonts w:ascii="宋体" w:eastAsia="宋体" w:hAnsi="宋体" w:cs="SimSun"/>
                <w:color w:val="000000"/>
                <w:szCs w:val="21"/>
              </w:rPr>
            </w:pPr>
            <w:r w:rsidRPr="00144943">
              <w:rPr>
                <w:rFonts w:ascii="宋体" w:eastAsia="宋体" w:hAnsi="宋体" w:hint="eastAsia"/>
                <w:color w:val="000000"/>
                <w:szCs w:val="21"/>
              </w:rPr>
              <w:t>台北荣民总医院</w:t>
            </w:r>
          </w:p>
        </w:tc>
      </w:tr>
      <w:tr w:rsidR="00A87643" w:rsidRPr="00144943" w:rsidTr="002C33DA">
        <w:trPr>
          <w:trHeight w:val="300"/>
        </w:trPr>
        <w:tc>
          <w:tcPr>
            <w:tcW w:w="31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87643" w:rsidRPr="00144943" w:rsidRDefault="00A87643" w:rsidP="002C33DA">
            <w:pPr>
              <w:jc w:val="center"/>
              <w:rPr>
                <w:rFonts w:ascii="宋体" w:eastAsia="宋体" w:hAnsi="宋体" w:cs="SimSun"/>
                <w:color w:val="000000"/>
                <w:szCs w:val="21"/>
              </w:rPr>
            </w:pPr>
            <w:r w:rsidRPr="00144943">
              <w:rPr>
                <w:rFonts w:ascii="宋体" w:eastAsia="宋体" w:hAnsi="宋体" w:hint="eastAsia"/>
                <w:color w:val="000000"/>
                <w:szCs w:val="21"/>
              </w:rPr>
              <w:t xml:space="preserve">　</w:t>
            </w:r>
          </w:p>
        </w:tc>
        <w:tc>
          <w:tcPr>
            <w:tcW w:w="94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643" w:rsidRPr="00144943" w:rsidRDefault="00A87643" w:rsidP="002C33DA">
            <w:pPr>
              <w:jc w:val="center"/>
              <w:rPr>
                <w:rFonts w:ascii="宋体" w:eastAsia="宋体" w:hAnsi="宋体" w:cs="SimSun"/>
                <w:color w:val="000000"/>
                <w:szCs w:val="21"/>
              </w:rPr>
            </w:pPr>
            <w:r w:rsidRPr="00144943">
              <w:rPr>
                <w:rFonts w:ascii="宋体" w:eastAsia="宋体" w:hAnsi="宋体" w:hint="eastAsia"/>
                <w:color w:val="000000"/>
                <w:szCs w:val="21"/>
              </w:rPr>
              <w:t>9:15-10:00</w:t>
            </w:r>
          </w:p>
        </w:tc>
        <w:tc>
          <w:tcPr>
            <w:tcW w:w="10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87643" w:rsidRPr="00144943" w:rsidRDefault="00A87643" w:rsidP="002C33DA">
            <w:pPr>
              <w:jc w:val="center"/>
              <w:rPr>
                <w:rFonts w:ascii="宋体" w:eastAsia="宋体" w:hAnsi="宋体" w:cs="SimSun"/>
                <w:color w:val="000000"/>
                <w:szCs w:val="21"/>
              </w:rPr>
            </w:pPr>
            <w:r w:rsidRPr="00144943">
              <w:rPr>
                <w:rFonts w:ascii="宋体" w:eastAsia="宋体" w:hAnsi="宋体" w:hint="eastAsia"/>
                <w:color w:val="000000"/>
                <w:szCs w:val="21"/>
              </w:rPr>
              <w:t>张雅贤教授</w:t>
            </w:r>
          </w:p>
        </w:tc>
        <w:tc>
          <w:tcPr>
            <w:tcW w:w="11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643" w:rsidRPr="00144943" w:rsidRDefault="00A87643" w:rsidP="002C33DA">
            <w:pPr>
              <w:jc w:val="center"/>
              <w:rPr>
                <w:rFonts w:ascii="宋体" w:eastAsia="宋体" w:hAnsi="宋体" w:cs="SimSun"/>
                <w:color w:val="212121"/>
                <w:szCs w:val="21"/>
              </w:rPr>
            </w:pPr>
            <w:r w:rsidRPr="00144943">
              <w:rPr>
                <w:rFonts w:ascii="宋体" w:eastAsia="宋体" w:hAnsi="宋体" w:hint="eastAsia"/>
                <w:color w:val="212121"/>
                <w:szCs w:val="21"/>
              </w:rPr>
              <w:t>基因检测对卵巢癌患者的影响</w:t>
            </w:r>
          </w:p>
        </w:tc>
        <w:tc>
          <w:tcPr>
            <w:tcW w:w="15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87643" w:rsidRPr="00144943" w:rsidRDefault="00A87643" w:rsidP="002C33DA">
            <w:pPr>
              <w:jc w:val="center"/>
              <w:rPr>
                <w:rFonts w:ascii="宋体" w:eastAsia="宋体" w:hAnsi="宋体" w:cs="SimSun"/>
                <w:color w:val="000000"/>
                <w:szCs w:val="21"/>
              </w:rPr>
            </w:pPr>
            <w:r w:rsidRPr="00144943">
              <w:rPr>
                <w:rFonts w:ascii="宋体" w:eastAsia="宋体" w:hAnsi="宋体" w:hint="eastAsia"/>
                <w:color w:val="000000"/>
                <w:szCs w:val="21"/>
              </w:rPr>
              <w:t>香港大学病理学系</w:t>
            </w:r>
          </w:p>
        </w:tc>
      </w:tr>
      <w:tr w:rsidR="00A87643" w:rsidRPr="00144943" w:rsidTr="002C33DA">
        <w:trPr>
          <w:trHeight w:val="300"/>
        </w:trPr>
        <w:tc>
          <w:tcPr>
            <w:tcW w:w="31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87643" w:rsidRPr="00144943" w:rsidRDefault="00A87643" w:rsidP="002C33DA">
            <w:pPr>
              <w:jc w:val="center"/>
              <w:rPr>
                <w:rFonts w:ascii="宋体" w:eastAsia="宋体" w:hAnsi="宋体" w:cs="SimSun"/>
                <w:color w:val="000000"/>
                <w:szCs w:val="21"/>
              </w:rPr>
            </w:pPr>
            <w:r w:rsidRPr="00144943">
              <w:rPr>
                <w:rFonts w:ascii="宋体" w:eastAsia="宋体" w:hAnsi="宋体" w:hint="eastAsia"/>
                <w:color w:val="000000"/>
                <w:szCs w:val="21"/>
              </w:rPr>
              <w:t xml:space="preserve">　</w:t>
            </w:r>
          </w:p>
        </w:tc>
        <w:tc>
          <w:tcPr>
            <w:tcW w:w="94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643" w:rsidRPr="00144943" w:rsidRDefault="00A87643" w:rsidP="002C33DA">
            <w:pPr>
              <w:jc w:val="center"/>
              <w:rPr>
                <w:rFonts w:ascii="宋体" w:eastAsia="宋体" w:hAnsi="宋体" w:cs="SimSun"/>
                <w:color w:val="000000"/>
                <w:szCs w:val="21"/>
              </w:rPr>
            </w:pPr>
            <w:r w:rsidRPr="00144943">
              <w:rPr>
                <w:rFonts w:ascii="宋体" w:eastAsia="宋体" w:hAnsi="宋体" w:hint="eastAsia"/>
                <w:color w:val="000000"/>
                <w:szCs w:val="21"/>
              </w:rPr>
              <w:t>10:00-10:20</w:t>
            </w:r>
          </w:p>
        </w:tc>
        <w:tc>
          <w:tcPr>
            <w:tcW w:w="3746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87643" w:rsidRPr="00144943" w:rsidRDefault="00A87643" w:rsidP="002C33DA">
            <w:pPr>
              <w:jc w:val="center"/>
              <w:rPr>
                <w:rFonts w:ascii="宋体" w:eastAsia="宋体" w:hAnsi="宋体" w:cs="SimSun"/>
                <w:color w:val="000000"/>
                <w:szCs w:val="21"/>
              </w:rPr>
            </w:pPr>
            <w:proofErr w:type="gramStart"/>
            <w:r w:rsidRPr="00144943">
              <w:rPr>
                <w:rFonts w:ascii="宋体" w:eastAsia="宋体" w:hAnsi="宋体" w:hint="eastAsia"/>
                <w:color w:val="000000"/>
                <w:szCs w:val="21"/>
              </w:rPr>
              <w:t>茶歇</w:t>
            </w:r>
            <w:proofErr w:type="gramEnd"/>
          </w:p>
        </w:tc>
      </w:tr>
      <w:tr w:rsidR="00A87643" w:rsidRPr="00144943" w:rsidTr="002C33DA">
        <w:trPr>
          <w:trHeight w:val="300"/>
        </w:trPr>
        <w:tc>
          <w:tcPr>
            <w:tcW w:w="31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87643" w:rsidRPr="00144943" w:rsidRDefault="00A87643" w:rsidP="002C33DA">
            <w:pPr>
              <w:jc w:val="center"/>
              <w:rPr>
                <w:rFonts w:ascii="宋体" w:eastAsia="宋体" w:hAnsi="宋体" w:cs="SimSun"/>
                <w:color w:val="000000"/>
                <w:szCs w:val="21"/>
              </w:rPr>
            </w:pPr>
            <w:r w:rsidRPr="00144943">
              <w:rPr>
                <w:rFonts w:ascii="宋体" w:eastAsia="宋体" w:hAnsi="宋体" w:hint="eastAsia"/>
                <w:color w:val="000000"/>
                <w:szCs w:val="21"/>
              </w:rPr>
              <w:t xml:space="preserve">　</w:t>
            </w:r>
          </w:p>
        </w:tc>
        <w:tc>
          <w:tcPr>
            <w:tcW w:w="94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643" w:rsidRPr="00144943" w:rsidRDefault="00A87643" w:rsidP="002C33DA">
            <w:pPr>
              <w:jc w:val="center"/>
              <w:rPr>
                <w:rFonts w:ascii="宋体" w:eastAsia="宋体" w:hAnsi="宋体" w:cs="SimSun"/>
                <w:color w:val="000000"/>
                <w:szCs w:val="21"/>
              </w:rPr>
            </w:pPr>
            <w:r w:rsidRPr="00144943">
              <w:rPr>
                <w:rFonts w:ascii="宋体" w:eastAsia="宋体" w:hAnsi="宋体" w:hint="eastAsia"/>
                <w:color w:val="000000"/>
                <w:szCs w:val="21"/>
              </w:rPr>
              <w:t>10:20-11:05</w:t>
            </w:r>
          </w:p>
        </w:tc>
        <w:tc>
          <w:tcPr>
            <w:tcW w:w="10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87643" w:rsidRPr="00144943" w:rsidRDefault="00A87643" w:rsidP="002C33DA">
            <w:pPr>
              <w:jc w:val="center"/>
              <w:rPr>
                <w:rFonts w:ascii="宋体" w:eastAsia="宋体" w:hAnsi="宋体" w:cs="SimSun"/>
                <w:color w:val="000000"/>
                <w:szCs w:val="21"/>
              </w:rPr>
            </w:pPr>
            <w:r w:rsidRPr="00144943">
              <w:rPr>
                <w:rFonts w:ascii="宋体" w:eastAsia="宋体" w:hAnsi="宋体" w:hint="eastAsia"/>
                <w:color w:val="000000"/>
                <w:szCs w:val="21"/>
              </w:rPr>
              <w:t>杨文涛教授</w:t>
            </w:r>
          </w:p>
        </w:tc>
        <w:tc>
          <w:tcPr>
            <w:tcW w:w="11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643" w:rsidRPr="00144943" w:rsidRDefault="00A87643" w:rsidP="002C33DA">
            <w:pPr>
              <w:jc w:val="center"/>
              <w:rPr>
                <w:rFonts w:ascii="宋体" w:eastAsia="宋体" w:hAnsi="宋体" w:cs="SimSun"/>
                <w:color w:val="000000"/>
                <w:szCs w:val="21"/>
              </w:rPr>
            </w:pPr>
            <w:r w:rsidRPr="00144943">
              <w:rPr>
                <w:rFonts w:ascii="宋体" w:eastAsia="宋体" w:hAnsi="宋体" w:hint="eastAsia"/>
                <w:color w:val="000000"/>
                <w:szCs w:val="21"/>
              </w:rPr>
              <w:t>精准医疗时代的乳腺癌病理</w:t>
            </w:r>
          </w:p>
        </w:tc>
        <w:tc>
          <w:tcPr>
            <w:tcW w:w="15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87643" w:rsidRPr="00144943" w:rsidRDefault="00A87643" w:rsidP="002C33DA">
            <w:pPr>
              <w:jc w:val="center"/>
              <w:rPr>
                <w:rFonts w:ascii="宋体" w:eastAsia="宋体" w:hAnsi="宋体" w:cs="SimSun"/>
                <w:color w:val="000000"/>
                <w:szCs w:val="21"/>
              </w:rPr>
            </w:pPr>
            <w:r>
              <w:rPr>
                <w:rFonts w:ascii="宋体" w:eastAsia="宋体" w:hAnsi="宋体" w:hint="eastAsia"/>
                <w:color w:val="000000"/>
                <w:szCs w:val="21"/>
              </w:rPr>
              <w:t>上海</w:t>
            </w:r>
            <w:r w:rsidRPr="00144943">
              <w:rPr>
                <w:rFonts w:ascii="宋体" w:eastAsia="宋体" w:hAnsi="宋体" w:hint="eastAsia"/>
                <w:color w:val="000000"/>
                <w:szCs w:val="21"/>
              </w:rPr>
              <w:t>复旦大学附属肿瘤医院</w:t>
            </w:r>
          </w:p>
        </w:tc>
      </w:tr>
      <w:tr w:rsidR="00A87643" w:rsidRPr="00144943" w:rsidTr="002C33DA">
        <w:trPr>
          <w:trHeight w:val="300"/>
        </w:trPr>
        <w:tc>
          <w:tcPr>
            <w:tcW w:w="31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87643" w:rsidRPr="00144943" w:rsidRDefault="00A87643" w:rsidP="002C33DA">
            <w:pPr>
              <w:jc w:val="center"/>
              <w:rPr>
                <w:rFonts w:ascii="宋体" w:eastAsia="宋体" w:hAnsi="宋体"/>
                <w:color w:val="000000"/>
                <w:szCs w:val="21"/>
              </w:rPr>
            </w:pPr>
          </w:p>
        </w:tc>
        <w:tc>
          <w:tcPr>
            <w:tcW w:w="94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643" w:rsidRPr="00144943" w:rsidRDefault="00A87643" w:rsidP="002C33DA">
            <w:pPr>
              <w:jc w:val="center"/>
              <w:rPr>
                <w:rFonts w:ascii="宋体" w:eastAsia="宋体" w:hAnsi="宋体"/>
                <w:color w:val="000000"/>
                <w:szCs w:val="21"/>
              </w:rPr>
            </w:pPr>
            <w:r w:rsidRPr="00144943">
              <w:rPr>
                <w:rFonts w:ascii="宋体" w:eastAsia="宋体" w:hAnsi="宋体" w:hint="eastAsia"/>
                <w:color w:val="000000"/>
                <w:szCs w:val="21"/>
              </w:rPr>
              <w:t>11:05-11:50</w:t>
            </w:r>
          </w:p>
        </w:tc>
        <w:tc>
          <w:tcPr>
            <w:tcW w:w="10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87643" w:rsidRPr="00144943" w:rsidRDefault="00A87643" w:rsidP="002C33DA">
            <w:pPr>
              <w:jc w:val="center"/>
              <w:rPr>
                <w:rFonts w:ascii="宋体" w:eastAsia="宋体" w:hAnsi="宋体" w:cs="SimSun"/>
                <w:color w:val="000000"/>
                <w:szCs w:val="21"/>
              </w:rPr>
            </w:pPr>
            <w:r w:rsidRPr="00144943">
              <w:rPr>
                <w:rFonts w:ascii="宋体" w:eastAsia="宋体" w:hAnsi="宋体" w:hint="eastAsia"/>
                <w:color w:val="000000"/>
                <w:szCs w:val="21"/>
              </w:rPr>
              <w:t>王坚教授</w:t>
            </w:r>
          </w:p>
        </w:tc>
        <w:tc>
          <w:tcPr>
            <w:tcW w:w="11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643" w:rsidRPr="00144943" w:rsidRDefault="00A87643" w:rsidP="002C33DA">
            <w:pPr>
              <w:jc w:val="center"/>
              <w:rPr>
                <w:rFonts w:ascii="宋体" w:eastAsia="宋体" w:hAnsi="宋体" w:cs="SimSun"/>
                <w:color w:val="000000"/>
                <w:szCs w:val="21"/>
              </w:rPr>
            </w:pPr>
            <w:r w:rsidRPr="00144943">
              <w:rPr>
                <w:rFonts w:ascii="宋体" w:eastAsia="宋体" w:hAnsi="宋体" w:hint="eastAsia"/>
                <w:color w:val="000000"/>
                <w:szCs w:val="21"/>
              </w:rPr>
              <w:t>软组织肿瘤的诊断:从形态到分子细胞遗传学</w:t>
            </w:r>
          </w:p>
        </w:tc>
        <w:tc>
          <w:tcPr>
            <w:tcW w:w="15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87643" w:rsidRPr="00144943" w:rsidRDefault="00A87643" w:rsidP="002C33DA">
            <w:pPr>
              <w:jc w:val="center"/>
              <w:rPr>
                <w:rFonts w:ascii="宋体" w:eastAsia="宋体" w:hAnsi="宋体" w:cs="SimSun"/>
                <w:color w:val="000000"/>
                <w:szCs w:val="21"/>
              </w:rPr>
            </w:pPr>
            <w:r>
              <w:rPr>
                <w:rFonts w:ascii="宋体" w:eastAsia="宋体" w:hAnsi="宋体" w:hint="eastAsia"/>
                <w:color w:val="000000"/>
                <w:szCs w:val="21"/>
              </w:rPr>
              <w:t>上海</w:t>
            </w:r>
            <w:r w:rsidRPr="00144943">
              <w:rPr>
                <w:rFonts w:ascii="宋体" w:eastAsia="宋体" w:hAnsi="宋体" w:hint="eastAsia"/>
                <w:color w:val="000000"/>
                <w:szCs w:val="21"/>
              </w:rPr>
              <w:t>复旦大学附属肿瘤医院</w:t>
            </w:r>
          </w:p>
        </w:tc>
      </w:tr>
      <w:tr w:rsidR="00A87643" w:rsidRPr="00144943" w:rsidTr="002C33DA">
        <w:trPr>
          <w:trHeight w:val="300"/>
        </w:trPr>
        <w:tc>
          <w:tcPr>
            <w:tcW w:w="31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87643" w:rsidRPr="00144943" w:rsidRDefault="00A87643" w:rsidP="002C33DA">
            <w:pPr>
              <w:jc w:val="center"/>
              <w:rPr>
                <w:rFonts w:ascii="宋体" w:eastAsia="宋体" w:hAnsi="宋体" w:cs="SimSun"/>
                <w:color w:val="000000"/>
                <w:szCs w:val="21"/>
              </w:rPr>
            </w:pPr>
            <w:r w:rsidRPr="00144943">
              <w:rPr>
                <w:rFonts w:ascii="宋体" w:eastAsia="宋体" w:hAnsi="宋体" w:hint="eastAsia"/>
                <w:color w:val="000000"/>
                <w:szCs w:val="21"/>
              </w:rPr>
              <w:t xml:space="preserve">　</w:t>
            </w:r>
          </w:p>
        </w:tc>
        <w:tc>
          <w:tcPr>
            <w:tcW w:w="94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643" w:rsidRPr="00144943" w:rsidRDefault="00A87643" w:rsidP="002C33DA">
            <w:pPr>
              <w:jc w:val="center"/>
              <w:rPr>
                <w:rFonts w:ascii="宋体" w:eastAsia="宋体" w:hAnsi="宋体" w:cs="SimSun"/>
                <w:color w:val="000000"/>
                <w:szCs w:val="21"/>
              </w:rPr>
            </w:pPr>
            <w:r w:rsidRPr="00144943">
              <w:rPr>
                <w:rFonts w:ascii="宋体" w:eastAsia="宋体" w:hAnsi="宋体" w:hint="eastAsia"/>
                <w:color w:val="000000"/>
                <w:szCs w:val="21"/>
              </w:rPr>
              <w:t>12:00-13:00</w:t>
            </w:r>
          </w:p>
        </w:tc>
        <w:tc>
          <w:tcPr>
            <w:tcW w:w="3746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87643" w:rsidRPr="00144943" w:rsidRDefault="00A87643" w:rsidP="002C33DA">
            <w:pPr>
              <w:jc w:val="center"/>
              <w:rPr>
                <w:rFonts w:ascii="宋体" w:eastAsia="宋体" w:hAnsi="宋体" w:cs="SimSun"/>
                <w:color w:val="000000"/>
                <w:szCs w:val="21"/>
              </w:rPr>
            </w:pPr>
            <w:r w:rsidRPr="00144943">
              <w:rPr>
                <w:rFonts w:ascii="宋体" w:eastAsia="宋体" w:hAnsi="宋体" w:hint="eastAsia"/>
                <w:color w:val="000000"/>
                <w:szCs w:val="21"/>
              </w:rPr>
              <w:t>午餐</w:t>
            </w:r>
          </w:p>
        </w:tc>
      </w:tr>
      <w:tr w:rsidR="00A87643" w:rsidRPr="00144943" w:rsidTr="002C33DA">
        <w:trPr>
          <w:trHeight w:val="555"/>
        </w:trPr>
        <w:tc>
          <w:tcPr>
            <w:tcW w:w="31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87643" w:rsidRPr="00144943" w:rsidRDefault="00A87643" w:rsidP="002C33DA">
            <w:pPr>
              <w:jc w:val="center"/>
              <w:rPr>
                <w:rFonts w:ascii="宋体" w:eastAsia="宋体" w:hAnsi="宋体" w:cs="SimSun"/>
                <w:color w:val="000000"/>
                <w:szCs w:val="21"/>
              </w:rPr>
            </w:pPr>
            <w:r w:rsidRPr="00144943">
              <w:rPr>
                <w:rFonts w:ascii="宋体" w:eastAsia="宋体" w:hAnsi="宋体" w:hint="eastAsia"/>
                <w:color w:val="000000"/>
                <w:szCs w:val="21"/>
              </w:rPr>
              <w:t xml:space="preserve">　</w:t>
            </w:r>
          </w:p>
        </w:tc>
        <w:tc>
          <w:tcPr>
            <w:tcW w:w="94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643" w:rsidRPr="00144943" w:rsidRDefault="00A87643" w:rsidP="002C33DA">
            <w:pPr>
              <w:jc w:val="center"/>
              <w:rPr>
                <w:rFonts w:ascii="宋体" w:eastAsia="宋体" w:hAnsi="宋体" w:cs="SimSun"/>
                <w:color w:val="000000"/>
                <w:szCs w:val="21"/>
              </w:rPr>
            </w:pPr>
            <w:r w:rsidRPr="00144943">
              <w:rPr>
                <w:rFonts w:ascii="宋体" w:eastAsia="宋体" w:hAnsi="宋体" w:hint="eastAsia"/>
                <w:color w:val="000000"/>
                <w:szCs w:val="21"/>
              </w:rPr>
              <w:t>14:00-14:45</w:t>
            </w:r>
          </w:p>
        </w:tc>
        <w:tc>
          <w:tcPr>
            <w:tcW w:w="10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87643" w:rsidRPr="00144943" w:rsidRDefault="00A87643" w:rsidP="002C33DA">
            <w:pPr>
              <w:jc w:val="center"/>
              <w:rPr>
                <w:rFonts w:ascii="宋体" w:eastAsia="宋体" w:hAnsi="宋体" w:cs="SimSun"/>
                <w:color w:val="000000"/>
                <w:szCs w:val="21"/>
              </w:rPr>
            </w:pPr>
            <w:r w:rsidRPr="00144943">
              <w:rPr>
                <w:rFonts w:ascii="宋体" w:eastAsia="宋体" w:hAnsi="宋体" w:hint="eastAsia"/>
                <w:color w:val="000000"/>
                <w:szCs w:val="21"/>
              </w:rPr>
              <w:t>吴焕文教授</w:t>
            </w:r>
          </w:p>
        </w:tc>
        <w:tc>
          <w:tcPr>
            <w:tcW w:w="11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643" w:rsidRPr="00144943" w:rsidRDefault="00A87643" w:rsidP="002C33DA">
            <w:pPr>
              <w:jc w:val="center"/>
              <w:rPr>
                <w:rFonts w:ascii="宋体" w:eastAsia="宋体" w:hAnsi="宋体" w:cs="SimSun"/>
                <w:color w:val="000000"/>
                <w:szCs w:val="21"/>
              </w:rPr>
            </w:pPr>
            <w:r w:rsidRPr="00144943">
              <w:rPr>
                <w:rFonts w:ascii="宋体" w:eastAsia="宋体" w:hAnsi="宋体" w:hint="eastAsia"/>
                <w:color w:val="000000"/>
                <w:szCs w:val="21"/>
              </w:rPr>
              <w:t>BRCA及相关基因检测的临床意义</w:t>
            </w:r>
          </w:p>
        </w:tc>
        <w:tc>
          <w:tcPr>
            <w:tcW w:w="15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87643" w:rsidRPr="00144943" w:rsidRDefault="00A87643" w:rsidP="002C33DA">
            <w:pPr>
              <w:jc w:val="center"/>
              <w:rPr>
                <w:rFonts w:ascii="宋体" w:eastAsia="宋体" w:hAnsi="宋体" w:cs="SimSun"/>
                <w:color w:val="000000"/>
                <w:szCs w:val="21"/>
              </w:rPr>
            </w:pPr>
            <w:r w:rsidRPr="00144943">
              <w:rPr>
                <w:rFonts w:ascii="宋体" w:eastAsia="宋体" w:hAnsi="宋体" w:hint="eastAsia"/>
                <w:color w:val="000000"/>
                <w:szCs w:val="21"/>
              </w:rPr>
              <w:t>北京协和医院</w:t>
            </w:r>
          </w:p>
        </w:tc>
      </w:tr>
      <w:tr w:rsidR="00A87643" w:rsidRPr="00144943" w:rsidTr="002C33DA">
        <w:trPr>
          <w:trHeight w:val="300"/>
        </w:trPr>
        <w:tc>
          <w:tcPr>
            <w:tcW w:w="31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87643" w:rsidRPr="00144943" w:rsidRDefault="00A87643" w:rsidP="002C33DA">
            <w:pPr>
              <w:jc w:val="center"/>
              <w:rPr>
                <w:rFonts w:ascii="宋体" w:eastAsia="宋体" w:hAnsi="宋体" w:cs="SimSun"/>
                <w:color w:val="000000"/>
                <w:szCs w:val="21"/>
              </w:rPr>
            </w:pPr>
            <w:r w:rsidRPr="00144943">
              <w:rPr>
                <w:rFonts w:ascii="宋体" w:eastAsia="宋体" w:hAnsi="宋体" w:hint="eastAsia"/>
                <w:color w:val="000000"/>
                <w:szCs w:val="21"/>
              </w:rPr>
              <w:t>8.5</w:t>
            </w:r>
          </w:p>
        </w:tc>
        <w:tc>
          <w:tcPr>
            <w:tcW w:w="94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643" w:rsidRPr="00144943" w:rsidRDefault="00A87643" w:rsidP="002C33DA">
            <w:pPr>
              <w:jc w:val="center"/>
              <w:rPr>
                <w:rFonts w:ascii="宋体" w:eastAsia="宋体" w:hAnsi="宋体" w:cs="SimSun"/>
                <w:color w:val="000000"/>
                <w:szCs w:val="21"/>
              </w:rPr>
            </w:pPr>
            <w:r w:rsidRPr="00144943">
              <w:rPr>
                <w:rFonts w:ascii="宋体" w:eastAsia="宋体" w:hAnsi="宋体" w:hint="eastAsia"/>
                <w:color w:val="000000"/>
                <w:szCs w:val="21"/>
              </w:rPr>
              <w:t>14:45-15:30</w:t>
            </w:r>
          </w:p>
        </w:tc>
        <w:tc>
          <w:tcPr>
            <w:tcW w:w="10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87643" w:rsidRPr="00144943" w:rsidRDefault="00A87643" w:rsidP="002C33DA">
            <w:pPr>
              <w:jc w:val="center"/>
              <w:rPr>
                <w:rFonts w:ascii="宋体" w:eastAsia="宋体" w:hAnsi="宋体" w:cs="SimSun"/>
                <w:color w:val="000000"/>
                <w:szCs w:val="21"/>
              </w:rPr>
            </w:pPr>
            <w:r w:rsidRPr="00144943">
              <w:rPr>
                <w:rFonts w:ascii="宋体" w:eastAsia="宋体" w:hAnsi="宋体" w:hint="eastAsia"/>
                <w:color w:val="000000"/>
                <w:szCs w:val="21"/>
              </w:rPr>
              <w:t>陈刚教授</w:t>
            </w:r>
          </w:p>
        </w:tc>
        <w:tc>
          <w:tcPr>
            <w:tcW w:w="11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643" w:rsidRPr="00144943" w:rsidRDefault="00A87643" w:rsidP="002C33DA">
            <w:pPr>
              <w:jc w:val="center"/>
              <w:rPr>
                <w:rFonts w:ascii="宋体" w:eastAsia="宋体" w:hAnsi="宋体" w:cs="SimSun"/>
                <w:color w:val="000000"/>
                <w:szCs w:val="21"/>
              </w:rPr>
            </w:pPr>
            <w:r w:rsidRPr="00144943">
              <w:rPr>
                <w:rFonts w:ascii="宋体" w:eastAsia="宋体" w:hAnsi="宋体" w:hint="eastAsia"/>
                <w:color w:val="000000"/>
                <w:szCs w:val="21"/>
              </w:rPr>
              <w:t>分子诊断在淋巴瘤中的应用</w:t>
            </w:r>
          </w:p>
        </w:tc>
        <w:tc>
          <w:tcPr>
            <w:tcW w:w="15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87643" w:rsidRPr="00144943" w:rsidRDefault="00A87643" w:rsidP="002C33DA">
            <w:pPr>
              <w:jc w:val="center"/>
              <w:rPr>
                <w:rFonts w:ascii="宋体" w:eastAsia="宋体" w:hAnsi="宋体" w:cs="SimSun"/>
                <w:color w:val="000000"/>
                <w:szCs w:val="21"/>
              </w:rPr>
            </w:pPr>
            <w:r w:rsidRPr="00144943">
              <w:rPr>
                <w:rFonts w:ascii="宋体" w:eastAsia="宋体" w:hAnsi="宋体" w:hint="eastAsia"/>
                <w:color w:val="000000"/>
                <w:szCs w:val="21"/>
              </w:rPr>
              <w:t>福建省肿瘤医院</w:t>
            </w:r>
          </w:p>
        </w:tc>
      </w:tr>
      <w:tr w:rsidR="00A87643" w:rsidRPr="00144943" w:rsidTr="002C33DA">
        <w:trPr>
          <w:trHeight w:val="285"/>
        </w:trPr>
        <w:tc>
          <w:tcPr>
            <w:tcW w:w="31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hideMark/>
          </w:tcPr>
          <w:p w:rsidR="00A87643" w:rsidRPr="00144943" w:rsidRDefault="00A87643" w:rsidP="002C33DA">
            <w:pPr>
              <w:jc w:val="center"/>
              <w:rPr>
                <w:rFonts w:ascii="宋体" w:eastAsia="宋体" w:hAnsi="宋体" w:cs="SimSun"/>
                <w:color w:val="000000"/>
                <w:szCs w:val="21"/>
              </w:rPr>
            </w:pPr>
            <w:r w:rsidRPr="00144943">
              <w:rPr>
                <w:rFonts w:ascii="宋体" w:eastAsia="宋体" w:hAnsi="宋体" w:hint="eastAsia"/>
                <w:color w:val="000000"/>
                <w:szCs w:val="21"/>
              </w:rPr>
              <w:t xml:space="preserve">　</w:t>
            </w:r>
          </w:p>
        </w:tc>
        <w:tc>
          <w:tcPr>
            <w:tcW w:w="94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643" w:rsidRPr="00144943" w:rsidRDefault="00A87643" w:rsidP="002C33DA">
            <w:pPr>
              <w:jc w:val="center"/>
              <w:rPr>
                <w:rFonts w:ascii="宋体" w:eastAsia="宋体" w:hAnsi="宋体" w:cs="SimSun"/>
                <w:color w:val="000000"/>
                <w:szCs w:val="21"/>
              </w:rPr>
            </w:pPr>
            <w:r w:rsidRPr="00144943">
              <w:rPr>
                <w:rFonts w:ascii="宋体" w:eastAsia="宋体" w:hAnsi="宋体" w:hint="eastAsia"/>
                <w:color w:val="000000"/>
                <w:szCs w:val="21"/>
              </w:rPr>
              <w:t>15:30-15:50</w:t>
            </w:r>
          </w:p>
        </w:tc>
        <w:tc>
          <w:tcPr>
            <w:tcW w:w="3746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87643" w:rsidRPr="00144943" w:rsidRDefault="00A87643" w:rsidP="002C33DA">
            <w:pPr>
              <w:jc w:val="center"/>
              <w:rPr>
                <w:rFonts w:ascii="宋体" w:eastAsia="宋体" w:hAnsi="宋体" w:cs="SimSun"/>
                <w:color w:val="000000"/>
                <w:szCs w:val="21"/>
              </w:rPr>
            </w:pPr>
            <w:proofErr w:type="gramStart"/>
            <w:r w:rsidRPr="00144943">
              <w:rPr>
                <w:rFonts w:ascii="宋体" w:eastAsia="宋体" w:hAnsi="宋体" w:hint="eastAsia"/>
                <w:color w:val="000000"/>
                <w:szCs w:val="21"/>
              </w:rPr>
              <w:t>茶歇</w:t>
            </w:r>
            <w:proofErr w:type="gramEnd"/>
          </w:p>
        </w:tc>
      </w:tr>
      <w:tr w:rsidR="00A87643" w:rsidRPr="00144943" w:rsidTr="002C33DA">
        <w:trPr>
          <w:trHeight w:val="300"/>
        </w:trPr>
        <w:tc>
          <w:tcPr>
            <w:tcW w:w="31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hideMark/>
          </w:tcPr>
          <w:p w:rsidR="00A87643" w:rsidRPr="00144943" w:rsidRDefault="00A87643" w:rsidP="002C33DA">
            <w:pPr>
              <w:jc w:val="center"/>
              <w:rPr>
                <w:rFonts w:ascii="宋体" w:eastAsia="宋体" w:hAnsi="宋体" w:cs="SimSun"/>
                <w:color w:val="000000"/>
                <w:szCs w:val="21"/>
              </w:rPr>
            </w:pPr>
            <w:r w:rsidRPr="00144943">
              <w:rPr>
                <w:rFonts w:ascii="宋体" w:eastAsia="宋体" w:hAnsi="宋体" w:hint="eastAsia"/>
                <w:color w:val="000000"/>
                <w:szCs w:val="21"/>
              </w:rPr>
              <w:t xml:space="preserve">　</w:t>
            </w:r>
          </w:p>
        </w:tc>
        <w:tc>
          <w:tcPr>
            <w:tcW w:w="94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643" w:rsidRPr="00144943" w:rsidRDefault="00A87643" w:rsidP="002C33DA">
            <w:pPr>
              <w:jc w:val="center"/>
              <w:rPr>
                <w:rFonts w:ascii="宋体" w:eastAsia="宋体" w:hAnsi="宋体" w:cs="SimSun"/>
                <w:color w:val="000000"/>
                <w:szCs w:val="21"/>
              </w:rPr>
            </w:pPr>
            <w:r w:rsidRPr="00144943">
              <w:rPr>
                <w:rFonts w:ascii="宋体" w:eastAsia="宋体" w:hAnsi="宋体" w:hint="eastAsia"/>
                <w:color w:val="000000"/>
                <w:szCs w:val="21"/>
              </w:rPr>
              <w:t>15:50-16:35</w:t>
            </w:r>
          </w:p>
        </w:tc>
        <w:tc>
          <w:tcPr>
            <w:tcW w:w="10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87643" w:rsidRPr="00144943" w:rsidRDefault="00A87643" w:rsidP="002C33DA">
            <w:pPr>
              <w:jc w:val="center"/>
              <w:rPr>
                <w:rFonts w:ascii="宋体" w:eastAsia="宋体" w:hAnsi="宋体"/>
                <w:color w:val="000000"/>
                <w:szCs w:val="21"/>
              </w:rPr>
            </w:pPr>
            <w:r w:rsidRPr="00144943">
              <w:rPr>
                <w:rFonts w:ascii="宋体" w:eastAsia="宋体" w:hAnsi="宋体" w:hint="eastAsia"/>
                <w:color w:val="000000"/>
                <w:szCs w:val="21"/>
              </w:rPr>
              <w:t>潘竞成教授</w:t>
            </w:r>
          </w:p>
        </w:tc>
        <w:tc>
          <w:tcPr>
            <w:tcW w:w="11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643" w:rsidRPr="00144943" w:rsidRDefault="00A87643" w:rsidP="002C33DA">
            <w:pPr>
              <w:jc w:val="center"/>
              <w:rPr>
                <w:rFonts w:ascii="宋体" w:eastAsia="宋体" w:hAnsi="宋体"/>
                <w:color w:val="000000"/>
                <w:szCs w:val="21"/>
              </w:rPr>
            </w:pPr>
            <w:r w:rsidRPr="00144943">
              <w:rPr>
                <w:rFonts w:ascii="宋体" w:eastAsia="宋体" w:hAnsi="宋体" w:hint="eastAsia"/>
                <w:color w:val="000000"/>
                <w:szCs w:val="21"/>
              </w:rPr>
              <w:t>泌尿病理最新进展</w:t>
            </w:r>
          </w:p>
        </w:tc>
        <w:tc>
          <w:tcPr>
            <w:tcW w:w="15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87643" w:rsidRPr="00144943" w:rsidRDefault="00A87643" w:rsidP="002C33DA">
            <w:pPr>
              <w:jc w:val="center"/>
              <w:rPr>
                <w:rFonts w:ascii="宋体" w:eastAsia="宋体" w:hAnsi="宋体"/>
                <w:color w:val="000000"/>
                <w:szCs w:val="21"/>
              </w:rPr>
            </w:pPr>
            <w:r w:rsidRPr="00144943">
              <w:rPr>
                <w:rFonts w:ascii="宋体" w:eastAsia="宋体" w:hAnsi="宋体" w:hint="eastAsia"/>
                <w:color w:val="000000"/>
                <w:szCs w:val="21"/>
              </w:rPr>
              <w:t>台北荣民总医院</w:t>
            </w:r>
          </w:p>
        </w:tc>
      </w:tr>
      <w:tr w:rsidR="00A87643" w:rsidRPr="00144943" w:rsidTr="002C33DA">
        <w:trPr>
          <w:trHeight w:val="300"/>
        </w:trPr>
        <w:tc>
          <w:tcPr>
            <w:tcW w:w="31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hideMark/>
          </w:tcPr>
          <w:p w:rsidR="00A87643" w:rsidRPr="00144943" w:rsidRDefault="00A87643" w:rsidP="002C33DA">
            <w:pPr>
              <w:jc w:val="center"/>
              <w:rPr>
                <w:rFonts w:ascii="宋体" w:eastAsia="宋体" w:hAnsi="宋体" w:cs="SimSun"/>
                <w:color w:val="000000"/>
                <w:szCs w:val="21"/>
              </w:rPr>
            </w:pPr>
            <w:r w:rsidRPr="00144943">
              <w:rPr>
                <w:rFonts w:ascii="宋体" w:eastAsia="宋体" w:hAnsi="宋体" w:hint="eastAsia"/>
                <w:color w:val="000000"/>
                <w:szCs w:val="21"/>
              </w:rPr>
              <w:t xml:space="preserve">　</w:t>
            </w:r>
          </w:p>
        </w:tc>
        <w:tc>
          <w:tcPr>
            <w:tcW w:w="94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643" w:rsidRPr="00144943" w:rsidRDefault="00A87643" w:rsidP="002C33DA">
            <w:pPr>
              <w:jc w:val="center"/>
              <w:rPr>
                <w:rFonts w:ascii="宋体" w:eastAsia="宋体" w:hAnsi="宋体" w:cs="SimSun"/>
                <w:color w:val="000000"/>
                <w:szCs w:val="21"/>
              </w:rPr>
            </w:pPr>
            <w:r w:rsidRPr="00144943">
              <w:rPr>
                <w:rFonts w:ascii="宋体" w:eastAsia="宋体" w:hAnsi="宋体" w:hint="eastAsia"/>
                <w:color w:val="000000"/>
                <w:szCs w:val="21"/>
              </w:rPr>
              <w:t>16:35-17:20</w:t>
            </w:r>
          </w:p>
        </w:tc>
        <w:tc>
          <w:tcPr>
            <w:tcW w:w="10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87643" w:rsidRPr="00144943" w:rsidRDefault="00A87643" w:rsidP="002C33DA">
            <w:pPr>
              <w:jc w:val="center"/>
              <w:rPr>
                <w:rFonts w:ascii="宋体" w:eastAsia="宋体" w:hAnsi="宋体" w:cs="SimSun"/>
                <w:color w:val="000000"/>
                <w:szCs w:val="21"/>
              </w:rPr>
            </w:pPr>
            <w:r w:rsidRPr="00144943">
              <w:rPr>
                <w:rFonts w:ascii="宋体" w:eastAsia="宋体" w:hAnsi="宋体" w:hint="eastAsia"/>
                <w:color w:val="000000"/>
                <w:szCs w:val="21"/>
              </w:rPr>
              <w:t>余英豪教授</w:t>
            </w:r>
          </w:p>
        </w:tc>
        <w:tc>
          <w:tcPr>
            <w:tcW w:w="11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643" w:rsidRPr="00144943" w:rsidRDefault="00A87643" w:rsidP="002C33DA">
            <w:pPr>
              <w:jc w:val="center"/>
              <w:rPr>
                <w:rFonts w:ascii="宋体" w:eastAsia="宋体" w:hAnsi="宋体" w:cs="SimSun"/>
                <w:color w:val="000000"/>
                <w:szCs w:val="21"/>
              </w:rPr>
            </w:pPr>
            <w:r w:rsidRPr="00144943">
              <w:rPr>
                <w:rFonts w:ascii="宋体" w:eastAsia="宋体" w:hAnsi="宋体" w:hint="eastAsia"/>
                <w:color w:val="000000"/>
                <w:szCs w:val="21"/>
              </w:rPr>
              <w:t>肾活检病理的一些新进展</w:t>
            </w:r>
          </w:p>
        </w:tc>
        <w:tc>
          <w:tcPr>
            <w:tcW w:w="15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87643" w:rsidRPr="00144943" w:rsidRDefault="00A87643" w:rsidP="002C33DA">
            <w:pPr>
              <w:jc w:val="center"/>
              <w:rPr>
                <w:rFonts w:ascii="宋体" w:eastAsia="宋体" w:hAnsi="宋体" w:cs="SimSun"/>
                <w:color w:val="000000"/>
                <w:szCs w:val="21"/>
              </w:rPr>
            </w:pPr>
            <w:r w:rsidRPr="00144943">
              <w:rPr>
                <w:rFonts w:ascii="宋体" w:eastAsia="宋体" w:hAnsi="宋体" w:hint="eastAsia"/>
                <w:color w:val="000000"/>
                <w:szCs w:val="21"/>
              </w:rPr>
              <w:t>南京军区福州总医院</w:t>
            </w:r>
          </w:p>
        </w:tc>
      </w:tr>
      <w:tr w:rsidR="00A87643" w:rsidRPr="00144943" w:rsidTr="002C33DA">
        <w:trPr>
          <w:trHeight w:val="285"/>
        </w:trPr>
        <w:tc>
          <w:tcPr>
            <w:tcW w:w="31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hideMark/>
          </w:tcPr>
          <w:p w:rsidR="00A87643" w:rsidRPr="00144943" w:rsidRDefault="00A87643" w:rsidP="002C33DA">
            <w:pPr>
              <w:jc w:val="center"/>
              <w:rPr>
                <w:rFonts w:ascii="宋体" w:eastAsia="宋体" w:hAnsi="宋体" w:cs="SimSun"/>
                <w:color w:val="000000"/>
                <w:szCs w:val="21"/>
              </w:rPr>
            </w:pPr>
            <w:r w:rsidRPr="00144943">
              <w:rPr>
                <w:rFonts w:ascii="宋体" w:eastAsia="宋体" w:hAnsi="宋体" w:hint="eastAsia"/>
                <w:color w:val="000000"/>
                <w:szCs w:val="21"/>
              </w:rPr>
              <w:t xml:space="preserve">　</w:t>
            </w:r>
          </w:p>
        </w:tc>
        <w:tc>
          <w:tcPr>
            <w:tcW w:w="94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643" w:rsidRPr="00144943" w:rsidRDefault="00A87643" w:rsidP="002C33DA">
            <w:pPr>
              <w:jc w:val="center"/>
              <w:rPr>
                <w:rFonts w:ascii="宋体" w:eastAsia="宋体" w:hAnsi="宋体" w:cs="SimSun"/>
                <w:color w:val="000000"/>
                <w:szCs w:val="21"/>
              </w:rPr>
            </w:pPr>
            <w:r w:rsidRPr="00144943">
              <w:rPr>
                <w:rFonts w:ascii="宋体" w:eastAsia="宋体" w:hAnsi="宋体" w:hint="eastAsia"/>
                <w:color w:val="000000"/>
                <w:szCs w:val="21"/>
              </w:rPr>
              <w:t>18:00</w:t>
            </w:r>
          </w:p>
        </w:tc>
        <w:tc>
          <w:tcPr>
            <w:tcW w:w="3746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87643" w:rsidRPr="00144943" w:rsidRDefault="00A87643" w:rsidP="002C33DA">
            <w:pPr>
              <w:jc w:val="center"/>
              <w:rPr>
                <w:rFonts w:ascii="宋体" w:eastAsia="宋体" w:hAnsi="宋体" w:cs="SimSun"/>
                <w:color w:val="000000"/>
                <w:szCs w:val="21"/>
              </w:rPr>
            </w:pPr>
            <w:r w:rsidRPr="00144943">
              <w:rPr>
                <w:rFonts w:ascii="宋体" w:eastAsia="宋体" w:hAnsi="宋体" w:hint="eastAsia"/>
                <w:color w:val="000000"/>
                <w:szCs w:val="21"/>
              </w:rPr>
              <w:t>晚餐</w:t>
            </w:r>
          </w:p>
        </w:tc>
      </w:tr>
      <w:tr w:rsidR="00A87643" w:rsidRPr="00144943" w:rsidTr="002C33DA">
        <w:trPr>
          <w:trHeight w:val="285"/>
        </w:trPr>
        <w:tc>
          <w:tcPr>
            <w:tcW w:w="31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87643" w:rsidRPr="00144943" w:rsidRDefault="00A87643" w:rsidP="002C33DA">
            <w:pPr>
              <w:jc w:val="center"/>
              <w:rPr>
                <w:rFonts w:ascii="宋体" w:eastAsia="宋体" w:hAnsi="宋体" w:cs="SimSun"/>
                <w:color w:val="000000"/>
                <w:szCs w:val="21"/>
              </w:rPr>
            </w:pPr>
            <w:r w:rsidRPr="00144943">
              <w:rPr>
                <w:rFonts w:ascii="宋体" w:eastAsia="宋体" w:hAnsi="宋体" w:hint="eastAsia"/>
                <w:color w:val="000000"/>
                <w:szCs w:val="21"/>
              </w:rPr>
              <w:t>8.6</w:t>
            </w:r>
          </w:p>
        </w:tc>
        <w:tc>
          <w:tcPr>
            <w:tcW w:w="94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643" w:rsidRPr="00144943" w:rsidRDefault="00A87643" w:rsidP="002C33DA">
            <w:pPr>
              <w:jc w:val="center"/>
              <w:rPr>
                <w:rFonts w:ascii="宋体" w:eastAsia="宋体" w:hAnsi="宋体" w:cs="SimSun"/>
                <w:color w:val="000000"/>
                <w:szCs w:val="21"/>
              </w:rPr>
            </w:pPr>
            <w:r w:rsidRPr="00144943">
              <w:rPr>
                <w:rFonts w:ascii="宋体" w:eastAsia="宋体" w:hAnsi="宋体" w:hint="eastAsia"/>
                <w:color w:val="000000"/>
                <w:szCs w:val="21"/>
              </w:rPr>
              <w:t>8:30-9:15</w:t>
            </w:r>
          </w:p>
        </w:tc>
        <w:tc>
          <w:tcPr>
            <w:tcW w:w="10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87643" w:rsidRPr="00144943" w:rsidRDefault="00A87643" w:rsidP="002C33DA">
            <w:pPr>
              <w:jc w:val="center"/>
              <w:rPr>
                <w:rFonts w:ascii="宋体" w:eastAsia="宋体" w:hAnsi="宋体" w:cs="SimSun"/>
                <w:color w:val="000000"/>
                <w:szCs w:val="21"/>
              </w:rPr>
            </w:pPr>
            <w:r w:rsidRPr="00144943">
              <w:rPr>
                <w:rFonts w:ascii="宋体" w:eastAsia="宋体" w:hAnsi="宋体" w:hint="eastAsia"/>
                <w:color w:val="000000"/>
                <w:szCs w:val="21"/>
              </w:rPr>
              <w:t>周小鸽教授</w:t>
            </w:r>
          </w:p>
        </w:tc>
        <w:tc>
          <w:tcPr>
            <w:tcW w:w="11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643" w:rsidRPr="00144943" w:rsidRDefault="00A87643" w:rsidP="002C33DA">
            <w:pPr>
              <w:jc w:val="center"/>
              <w:rPr>
                <w:rFonts w:ascii="宋体" w:eastAsia="宋体" w:hAnsi="宋体" w:cs="SimSun"/>
                <w:color w:val="000000"/>
                <w:szCs w:val="21"/>
              </w:rPr>
            </w:pPr>
            <w:r w:rsidRPr="00144943">
              <w:rPr>
                <w:rFonts w:ascii="宋体" w:eastAsia="宋体" w:hAnsi="宋体"/>
                <w:color w:val="000000"/>
                <w:szCs w:val="21"/>
              </w:rPr>
              <w:t>WHO淋巴瘤分类给中国带来的问题</w:t>
            </w:r>
            <w:r w:rsidRPr="00144943">
              <w:rPr>
                <w:rFonts w:ascii="宋体" w:eastAsia="宋体" w:hAnsi="宋体" w:hint="eastAsia"/>
                <w:color w:val="000000"/>
                <w:szCs w:val="21"/>
              </w:rPr>
              <w:t>、</w:t>
            </w:r>
            <w:r w:rsidRPr="00144943">
              <w:rPr>
                <w:rFonts w:ascii="宋体" w:eastAsia="宋体" w:hAnsi="宋体"/>
                <w:color w:val="000000"/>
                <w:szCs w:val="21"/>
              </w:rPr>
              <w:t>挑战</w:t>
            </w:r>
            <w:r w:rsidRPr="00144943">
              <w:rPr>
                <w:rFonts w:ascii="宋体" w:eastAsia="宋体" w:hAnsi="宋体" w:hint="eastAsia"/>
                <w:color w:val="000000"/>
                <w:szCs w:val="21"/>
              </w:rPr>
              <w:t>、</w:t>
            </w:r>
            <w:r w:rsidRPr="00144943">
              <w:rPr>
                <w:rFonts w:ascii="宋体" w:eastAsia="宋体" w:hAnsi="宋体"/>
                <w:color w:val="000000"/>
                <w:szCs w:val="21"/>
              </w:rPr>
              <w:t>及对策</w:t>
            </w:r>
          </w:p>
        </w:tc>
        <w:tc>
          <w:tcPr>
            <w:tcW w:w="15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87643" w:rsidRPr="00144943" w:rsidRDefault="00A87643" w:rsidP="002C33DA">
            <w:pPr>
              <w:jc w:val="center"/>
              <w:rPr>
                <w:rFonts w:ascii="宋体" w:eastAsia="宋体" w:hAnsi="宋体" w:cs="SimSun"/>
                <w:color w:val="000000"/>
                <w:szCs w:val="21"/>
              </w:rPr>
            </w:pPr>
            <w:r w:rsidRPr="00144943">
              <w:rPr>
                <w:rFonts w:ascii="宋体" w:eastAsia="宋体" w:hAnsi="宋体" w:hint="eastAsia"/>
                <w:color w:val="000000"/>
                <w:szCs w:val="21"/>
              </w:rPr>
              <w:t>北京友谊医院</w:t>
            </w:r>
          </w:p>
        </w:tc>
      </w:tr>
      <w:tr w:rsidR="00A87643" w:rsidRPr="00144943" w:rsidTr="002C33DA">
        <w:trPr>
          <w:trHeight w:val="285"/>
        </w:trPr>
        <w:tc>
          <w:tcPr>
            <w:tcW w:w="3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87643" w:rsidRPr="00144943" w:rsidRDefault="00A87643" w:rsidP="002C33DA">
            <w:pPr>
              <w:jc w:val="center"/>
              <w:rPr>
                <w:rFonts w:ascii="宋体" w:eastAsia="宋体" w:hAnsi="宋体"/>
                <w:color w:val="000000"/>
                <w:szCs w:val="21"/>
              </w:rPr>
            </w:pPr>
          </w:p>
        </w:tc>
        <w:tc>
          <w:tcPr>
            <w:tcW w:w="94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643" w:rsidRPr="00144943" w:rsidRDefault="00A87643" w:rsidP="002C33DA">
            <w:pPr>
              <w:jc w:val="center"/>
              <w:rPr>
                <w:rFonts w:ascii="宋体" w:eastAsia="宋体" w:hAnsi="宋体"/>
                <w:color w:val="000000"/>
                <w:szCs w:val="21"/>
              </w:rPr>
            </w:pPr>
            <w:r w:rsidRPr="00144943">
              <w:rPr>
                <w:rFonts w:ascii="宋体" w:eastAsia="宋体" w:hAnsi="宋体" w:hint="eastAsia"/>
                <w:color w:val="000000"/>
                <w:szCs w:val="21"/>
              </w:rPr>
              <w:t>9:15-9:50</w:t>
            </w:r>
          </w:p>
        </w:tc>
        <w:tc>
          <w:tcPr>
            <w:tcW w:w="10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87643" w:rsidRPr="00144943" w:rsidRDefault="00A87643" w:rsidP="002C33DA">
            <w:pPr>
              <w:jc w:val="center"/>
              <w:rPr>
                <w:rFonts w:ascii="宋体" w:eastAsia="宋体" w:hAnsi="宋体" w:cs="SimSun"/>
                <w:color w:val="000000"/>
                <w:szCs w:val="21"/>
              </w:rPr>
            </w:pPr>
            <w:r w:rsidRPr="00144943">
              <w:rPr>
                <w:rFonts w:ascii="宋体" w:eastAsia="宋体" w:hAnsi="宋体" w:hint="eastAsia"/>
                <w:color w:val="000000"/>
                <w:szCs w:val="21"/>
              </w:rPr>
              <w:t>陈小岩教授</w:t>
            </w:r>
          </w:p>
        </w:tc>
        <w:tc>
          <w:tcPr>
            <w:tcW w:w="11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643" w:rsidRPr="00144943" w:rsidRDefault="00A87643" w:rsidP="002C33DA">
            <w:pPr>
              <w:jc w:val="center"/>
              <w:rPr>
                <w:rFonts w:ascii="宋体" w:eastAsia="宋体" w:hAnsi="宋体" w:cs="SimSun"/>
                <w:color w:val="000000"/>
                <w:szCs w:val="21"/>
              </w:rPr>
            </w:pPr>
            <w:r w:rsidRPr="00144943">
              <w:rPr>
                <w:rFonts w:ascii="宋体" w:eastAsia="宋体" w:hAnsi="宋体"/>
                <w:color w:val="000000"/>
                <w:szCs w:val="21"/>
              </w:rPr>
              <w:t>上皮样分化的软组</w:t>
            </w:r>
            <w:r w:rsidRPr="00144943">
              <w:rPr>
                <w:rFonts w:ascii="宋体" w:eastAsia="宋体" w:hAnsi="宋体"/>
                <w:color w:val="000000"/>
                <w:szCs w:val="21"/>
              </w:rPr>
              <w:lastRenderedPageBreak/>
              <w:t>织</w:t>
            </w:r>
            <w:r w:rsidRPr="00144943">
              <w:rPr>
                <w:rFonts w:ascii="宋体" w:eastAsia="宋体" w:hAnsi="宋体" w:hint="eastAsia"/>
                <w:color w:val="000000"/>
                <w:szCs w:val="21"/>
              </w:rPr>
              <w:t>肿瘤</w:t>
            </w:r>
            <w:r w:rsidRPr="00144943">
              <w:rPr>
                <w:rFonts w:ascii="宋体" w:eastAsia="宋体" w:hAnsi="宋体"/>
                <w:color w:val="000000"/>
                <w:szCs w:val="21"/>
              </w:rPr>
              <w:t>病理诊断及新进展</w:t>
            </w:r>
            <w:r w:rsidRPr="00144943">
              <w:rPr>
                <w:rFonts w:ascii="宋体" w:eastAsia="宋体" w:hAnsi="宋体" w:hint="eastAsia"/>
                <w:color w:val="000000"/>
                <w:szCs w:val="21"/>
              </w:rPr>
              <w:t xml:space="preserve">　</w:t>
            </w:r>
          </w:p>
        </w:tc>
        <w:tc>
          <w:tcPr>
            <w:tcW w:w="15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87643" w:rsidRPr="00144943" w:rsidRDefault="00A87643" w:rsidP="002C33DA">
            <w:pPr>
              <w:jc w:val="center"/>
              <w:rPr>
                <w:rFonts w:ascii="宋体" w:eastAsia="宋体" w:hAnsi="宋体" w:cs="SimSun"/>
                <w:color w:val="000000"/>
                <w:szCs w:val="21"/>
              </w:rPr>
            </w:pPr>
            <w:r w:rsidRPr="00144943">
              <w:rPr>
                <w:rFonts w:ascii="宋体" w:eastAsia="宋体" w:hAnsi="宋体" w:hint="eastAsia"/>
                <w:color w:val="000000"/>
                <w:szCs w:val="21"/>
              </w:rPr>
              <w:lastRenderedPageBreak/>
              <w:t>福建省立医院</w:t>
            </w:r>
          </w:p>
        </w:tc>
      </w:tr>
      <w:tr w:rsidR="00A87643" w:rsidRPr="00144943" w:rsidTr="002C33DA">
        <w:trPr>
          <w:trHeight w:val="300"/>
        </w:trPr>
        <w:tc>
          <w:tcPr>
            <w:tcW w:w="3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87643" w:rsidRPr="00144943" w:rsidRDefault="00A87643" w:rsidP="002C33DA">
            <w:pPr>
              <w:rPr>
                <w:rFonts w:ascii="宋体" w:eastAsia="宋体" w:hAnsi="宋体" w:cs="SimSun"/>
                <w:color w:val="000000"/>
                <w:szCs w:val="21"/>
              </w:rPr>
            </w:pPr>
          </w:p>
        </w:tc>
        <w:tc>
          <w:tcPr>
            <w:tcW w:w="94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643" w:rsidRPr="00144943" w:rsidRDefault="00A87643" w:rsidP="002C33DA">
            <w:pPr>
              <w:jc w:val="center"/>
              <w:rPr>
                <w:rFonts w:ascii="宋体" w:eastAsia="宋体" w:hAnsi="宋体" w:cs="SimSun"/>
                <w:color w:val="000000"/>
                <w:szCs w:val="21"/>
              </w:rPr>
            </w:pPr>
            <w:r w:rsidRPr="00144943">
              <w:rPr>
                <w:rFonts w:ascii="宋体" w:eastAsia="宋体" w:hAnsi="宋体" w:hint="eastAsia"/>
                <w:color w:val="000000"/>
                <w:szCs w:val="21"/>
              </w:rPr>
              <w:t>9:</w:t>
            </w:r>
            <w:r>
              <w:rPr>
                <w:rFonts w:ascii="宋体" w:eastAsia="宋体" w:hAnsi="宋体" w:hint="eastAsia"/>
                <w:color w:val="000000"/>
                <w:szCs w:val="21"/>
              </w:rPr>
              <w:t>50</w:t>
            </w:r>
            <w:r w:rsidRPr="00144943">
              <w:rPr>
                <w:rFonts w:ascii="宋体" w:eastAsia="宋体" w:hAnsi="宋体" w:hint="eastAsia"/>
                <w:color w:val="000000"/>
                <w:szCs w:val="21"/>
              </w:rPr>
              <w:t>-10:</w:t>
            </w:r>
            <w:r>
              <w:rPr>
                <w:rFonts w:ascii="宋体" w:eastAsia="宋体" w:hAnsi="宋体" w:hint="eastAsia"/>
                <w:color w:val="000000"/>
                <w:szCs w:val="21"/>
              </w:rPr>
              <w:t>10</w:t>
            </w:r>
          </w:p>
        </w:tc>
        <w:tc>
          <w:tcPr>
            <w:tcW w:w="3746" w:type="pct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87643" w:rsidRPr="00144943" w:rsidRDefault="00A87643" w:rsidP="002C33DA">
            <w:pPr>
              <w:ind w:firstLineChars="1300" w:firstLine="2730"/>
              <w:rPr>
                <w:rFonts w:ascii="宋体" w:eastAsia="宋体" w:hAnsi="宋体" w:cs="SimSun"/>
                <w:color w:val="000000"/>
                <w:szCs w:val="21"/>
              </w:rPr>
            </w:pPr>
            <w:proofErr w:type="gramStart"/>
            <w:r>
              <w:rPr>
                <w:rFonts w:ascii="宋体" w:eastAsia="宋体" w:hAnsi="宋体" w:hint="eastAsia"/>
                <w:color w:val="000000"/>
                <w:szCs w:val="21"/>
              </w:rPr>
              <w:t>茶歇</w:t>
            </w:r>
            <w:proofErr w:type="gramEnd"/>
          </w:p>
        </w:tc>
      </w:tr>
      <w:tr w:rsidR="00A87643" w:rsidRPr="00144943" w:rsidTr="002C33DA">
        <w:trPr>
          <w:trHeight w:val="300"/>
        </w:trPr>
        <w:tc>
          <w:tcPr>
            <w:tcW w:w="3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87643" w:rsidRPr="00144943" w:rsidRDefault="00A87643" w:rsidP="002C33DA">
            <w:pPr>
              <w:rPr>
                <w:rFonts w:ascii="宋体" w:eastAsia="宋体" w:hAnsi="宋体" w:cs="SimSun"/>
                <w:color w:val="000000"/>
                <w:szCs w:val="21"/>
              </w:rPr>
            </w:pPr>
          </w:p>
        </w:tc>
        <w:tc>
          <w:tcPr>
            <w:tcW w:w="94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643" w:rsidRPr="00144943" w:rsidRDefault="00A87643" w:rsidP="002C33DA">
            <w:pPr>
              <w:jc w:val="center"/>
              <w:rPr>
                <w:rFonts w:ascii="宋体" w:eastAsia="宋体" w:hAnsi="宋体"/>
                <w:color w:val="000000"/>
                <w:szCs w:val="21"/>
              </w:rPr>
            </w:pPr>
            <w:r>
              <w:rPr>
                <w:rFonts w:ascii="宋体" w:eastAsia="宋体" w:hAnsi="宋体" w:hint="eastAsia"/>
                <w:color w:val="000000"/>
                <w:szCs w:val="21"/>
              </w:rPr>
              <w:t>10:10-10:55</w:t>
            </w:r>
          </w:p>
        </w:tc>
        <w:tc>
          <w:tcPr>
            <w:tcW w:w="10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87643" w:rsidRPr="00144943" w:rsidRDefault="00A87643" w:rsidP="002C33DA">
            <w:pPr>
              <w:jc w:val="center"/>
              <w:rPr>
                <w:rFonts w:ascii="宋体" w:eastAsia="宋体" w:hAnsi="宋体" w:cs="SimSun"/>
                <w:color w:val="000000"/>
                <w:szCs w:val="21"/>
              </w:rPr>
            </w:pPr>
            <w:proofErr w:type="gramStart"/>
            <w:r w:rsidRPr="00144943">
              <w:rPr>
                <w:rFonts w:ascii="宋体" w:eastAsia="宋体" w:hAnsi="宋体" w:hint="eastAsia"/>
                <w:color w:val="000000"/>
                <w:szCs w:val="21"/>
              </w:rPr>
              <w:t>晋龙副</w:t>
            </w:r>
            <w:proofErr w:type="gramEnd"/>
            <w:r w:rsidRPr="00144943">
              <w:rPr>
                <w:rFonts w:ascii="宋体" w:eastAsia="宋体" w:hAnsi="宋体" w:hint="eastAsia"/>
                <w:color w:val="000000"/>
                <w:szCs w:val="21"/>
              </w:rPr>
              <w:t>主任医师</w:t>
            </w:r>
          </w:p>
        </w:tc>
        <w:tc>
          <w:tcPr>
            <w:tcW w:w="11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643" w:rsidRPr="00144943" w:rsidRDefault="00A87643" w:rsidP="002C33DA">
            <w:pPr>
              <w:jc w:val="center"/>
              <w:rPr>
                <w:rFonts w:ascii="宋体" w:eastAsia="宋体" w:hAnsi="宋体" w:cs="SimSun"/>
                <w:color w:val="000000"/>
                <w:szCs w:val="21"/>
              </w:rPr>
            </w:pPr>
            <w:r w:rsidRPr="00144943">
              <w:rPr>
                <w:rFonts w:ascii="宋体" w:eastAsia="宋体" w:hAnsi="宋体" w:hint="eastAsia"/>
                <w:color w:val="000000"/>
                <w:szCs w:val="21"/>
              </w:rPr>
              <w:t>lynch综合症</w:t>
            </w:r>
          </w:p>
        </w:tc>
        <w:tc>
          <w:tcPr>
            <w:tcW w:w="15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87643" w:rsidRPr="00144943" w:rsidRDefault="00A87643" w:rsidP="002C33DA">
            <w:pPr>
              <w:jc w:val="center"/>
              <w:rPr>
                <w:rFonts w:ascii="宋体" w:eastAsia="宋体" w:hAnsi="宋体" w:cs="SimSun"/>
                <w:color w:val="000000"/>
                <w:szCs w:val="21"/>
              </w:rPr>
            </w:pPr>
            <w:r w:rsidRPr="00144943">
              <w:rPr>
                <w:rFonts w:ascii="宋体" w:eastAsia="宋体" w:hAnsi="宋体" w:hint="eastAsia"/>
                <w:color w:val="000000"/>
                <w:szCs w:val="21"/>
              </w:rPr>
              <w:t>福建省立医院</w:t>
            </w:r>
          </w:p>
        </w:tc>
      </w:tr>
      <w:tr w:rsidR="00A87643" w:rsidRPr="00144943" w:rsidTr="002C33DA">
        <w:trPr>
          <w:trHeight w:val="285"/>
        </w:trPr>
        <w:tc>
          <w:tcPr>
            <w:tcW w:w="3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87643" w:rsidRPr="00144943" w:rsidRDefault="00A87643" w:rsidP="002C33DA">
            <w:pPr>
              <w:rPr>
                <w:rFonts w:ascii="宋体" w:eastAsia="宋体" w:hAnsi="宋体" w:cs="SimSun"/>
                <w:color w:val="000000"/>
                <w:szCs w:val="21"/>
              </w:rPr>
            </w:pPr>
          </w:p>
        </w:tc>
        <w:tc>
          <w:tcPr>
            <w:tcW w:w="94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643" w:rsidRPr="00144943" w:rsidRDefault="00A87643" w:rsidP="002C33DA">
            <w:pPr>
              <w:jc w:val="center"/>
              <w:rPr>
                <w:rFonts w:ascii="宋体" w:eastAsia="宋体" w:hAnsi="宋体" w:cs="SimSun"/>
                <w:color w:val="000000"/>
                <w:szCs w:val="21"/>
              </w:rPr>
            </w:pPr>
            <w:r>
              <w:rPr>
                <w:rFonts w:ascii="宋体" w:eastAsia="宋体" w:hAnsi="宋体" w:hint="eastAsia"/>
                <w:color w:val="000000"/>
                <w:szCs w:val="21"/>
              </w:rPr>
              <w:t>10:55</w:t>
            </w:r>
            <w:r w:rsidRPr="00144943">
              <w:rPr>
                <w:rFonts w:ascii="宋体" w:eastAsia="宋体" w:hAnsi="宋体" w:hint="eastAsia"/>
                <w:color w:val="000000"/>
                <w:szCs w:val="21"/>
              </w:rPr>
              <w:t>-11:</w:t>
            </w:r>
            <w:r>
              <w:rPr>
                <w:rFonts w:ascii="宋体" w:eastAsia="宋体" w:hAnsi="宋体" w:hint="eastAsia"/>
                <w:color w:val="000000"/>
                <w:szCs w:val="21"/>
              </w:rPr>
              <w:t>40</w:t>
            </w:r>
          </w:p>
        </w:tc>
        <w:tc>
          <w:tcPr>
            <w:tcW w:w="10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87643" w:rsidRPr="00144943" w:rsidRDefault="00A87643" w:rsidP="002C33DA">
            <w:pPr>
              <w:jc w:val="center"/>
              <w:rPr>
                <w:rFonts w:ascii="宋体" w:eastAsia="宋体" w:hAnsi="宋体" w:cs="SimSun"/>
                <w:color w:val="000000"/>
                <w:szCs w:val="21"/>
              </w:rPr>
            </w:pPr>
            <w:r w:rsidRPr="00144943">
              <w:rPr>
                <w:rFonts w:ascii="宋体" w:eastAsia="宋体" w:hAnsi="宋体" w:hint="eastAsia"/>
                <w:color w:val="000000"/>
                <w:szCs w:val="21"/>
              </w:rPr>
              <w:t>陈鹭姗主治医师</w:t>
            </w:r>
          </w:p>
        </w:tc>
        <w:tc>
          <w:tcPr>
            <w:tcW w:w="11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643" w:rsidRPr="00144943" w:rsidRDefault="00A87643" w:rsidP="002C33DA">
            <w:pPr>
              <w:jc w:val="center"/>
              <w:rPr>
                <w:rFonts w:ascii="宋体" w:eastAsia="宋体" w:hAnsi="宋体" w:cs="SimSun"/>
                <w:color w:val="000000"/>
                <w:szCs w:val="21"/>
              </w:rPr>
            </w:pPr>
            <w:r w:rsidRPr="00144943">
              <w:rPr>
                <w:rFonts w:ascii="宋体" w:eastAsia="宋体" w:hAnsi="宋体" w:hint="eastAsia"/>
                <w:color w:val="000000"/>
                <w:szCs w:val="21"/>
              </w:rPr>
              <w:t>骨髓增殖性肿瘤的病理诊断</w:t>
            </w:r>
          </w:p>
        </w:tc>
        <w:tc>
          <w:tcPr>
            <w:tcW w:w="15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87643" w:rsidRPr="00144943" w:rsidRDefault="00A87643" w:rsidP="002C33DA">
            <w:pPr>
              <w:jc w:val="center"/>
              <w:rPr>
                <w:rFonts w:ascii="宋体" w:eastAsia="宋体" w:hAnsi="宋体" w:cs="SimSun"/>
                <w:color w:val="000000"/>
                <w:szCs w:val="21"/>
              </w:rPr>
            </w:pPr>
            <w:r w:rsidRPr="00144943">
              <w:rPr>
                <w:rFonts w:ascii="宋体" w:eastAsia="宋体" w:hAnsi="宋体" w:hint="eastAsia"/>
                <w:color w:val="000000"/>
                <w:szCs w:val="21"/>
              </w:rPr>
              <w:t>福建省协和医院</w:t>
            </w:r>
          </w:p>
        </w:tc>
      </w:tr>
      <w:tr w:rsidR="00A87643" w:rsidRPr="00144943" w:rsidTr="002C33DA">
        <w:trPr>
          <w:trHeight w:val="285"/>
        </w:trPr>
        <w:tc>
          <w:tcPr>
            <w:tcW w:w="3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87643" w:rsidRPr="00144943" w:rsidRDefault="00A87643" w:rsidP="002C33DA">
            <w:pPr>
              <w:rPr>
                <w:rFonts w:ascii="宋体" w:eastAsia="宋体" w:hAnsi="宋体" w:cs="SimSun"/>
                <w:color w:val="000000"/>
                <w:szCs w:val="21"/>
              </w:rPr>
            </w:pPr>
          </w:p>
        </w:tc>
        <w:tc>
          <w:tcPr>
            <w:tcW w:w="94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87643" w:rsidRPr="00144943" w:rsidRDefault="00A87643" w:rsidP="002C33DA">
            <w:pPr>
              <w:jc w:val="center"/>
              <w:rPr>
                <w:rFonts w:ascii="宋体" w:eastAsia="宋体" w:hAnsi="宋体" w:cs="SimSun"/>
                <w:color w:val="000000"/>
                <w:szCs w:val="21"/>
              </w:rPr>
            </w:pPr>
            <w:r w:rsidRPr="00144943">
              <w:rPr>
                <w:rFonts w:ascii="宋体" w:eastAsia="宋体" w:hAnsi="宋体" w:hint="eastAsia"/>
                <w:color w:val="000000"/>
                <w:szCs w:val="21"/>
              </w:rPr>
              <w:t>11:</w:t>
            </w:r>
            <w:r>
              <w:rPr>
                <w:rFonts w:ascii="宋体" w:eastAsia="宋体" w:hAnsi="宋体" w:hint="eastAsia"/>
                <w:color w:val="000000"/>
                <w:szCs w:val="21"/>
              </w:rPr>
              <w:t>40</w:t>
            </w:r>
            <w:r w:rsidRPr="00144943">
              <w:rPr>
                <w:rFonts w:ascii="宋体" w:eastAsia="宋体" w:hAnsi="宋体" w:hint="eastAsia"/>
                <w:color w:val="000000"/>
                <w:szCs w:val="21"/>
              </w:rPr>
              <w:t>-1</w:t>
            </w:r>
            <w:r>
              <w:rPr>
                <w:rFonts w:ascii="宋体" w:eastAsia="宋体" w:hAnsi="宋体" w:hint="eastAsia"/>
                <w:color w:val="000000"/>
                <w:szCs w:val="21"/>
              </w:rPr>
              <w:t>2:00</w:t>
            </w:r>
          </w:p>
        </w:tc>
        <w:tc>
          <w:tcPr>
            <w:tcW w:w="3746" w:type="pct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87643" w:rsidRPr="00144943" w:rsidRDefault="00A87643" w:rsidP="002C33DA">
            <w:pPr>
              <w:jc w:val="center"/>
              <w:rPr>
                <w:rFonts w:ascii="宋体" w:eastAsia="宋体" w:hAnsi="宋体" w:cs="SimSun"/>
                <w:color w:val="000000"/>
                <w:szCs w:val="21"/>
              </w:rPr>
            </w:pPr>
            <w:r>
              <w:rPr>
                <w:rFonts w:ascii="宋体" w:eastAsia="宋体" w:hAnsi="宋体" w:hint="eastAsia"/>
                <w:color w:val="000000"/>
                <w:szCs w:val="21"/>
              </w:rPr>
              <w:t>闭幕式</w:t>
            </w:r>
          </w:p>
        </w:tc>
      </w:tr>
    </w:tbl>
    <w:p w:rsidR="00A87643" w:rsidRDefault="00A87643" w:rsidP="00A87643">
      <w:pPr>
        <w:rPr>
          <w:rFonts w:asciiTheme="minorEastAsia" w:hAnsiTheme="minorEastAsia"/>
          <w:b/>
          <w:sz w:val="24"/>
          <w:szCs w:val="24"/>
        </w:rPr>
      </w:pPr>
    </w:p>
    <w:p w:rsidR="00A87643" w:rsidRDefault="00A87643" w:rsidP="00A87643">
      <w:pPr>
        <w:rPr>
          <w:rFonts w:asciiTheme="minorEastAsia" w:hAnsiTheme="minorEastAsia"/>
          <w:b/>
          <w:sz w:val="24"/>
          <w:szCs w:val="24"/>
        </w:rPr>
      </w:pPr>
    </w:p>
    <w:p w:rsidR="00A87643" w:rsidRDefault="00A87643" w:rsidP="00A87643">
      <w:pPr>
        <w:rPr>
          <w:rFonts w:asciiTheme="minorEastAsia" w:hAnsiTheme="minorEastAsia"/>
          <w:b/>
          <w:sz w:val="24"/>
          <w:szCs w:val="24"/>
        </w:rPr>
      </w:pPr>
    </w:p>
    <w:p w:rsidR="00A87643" w:rsidRDefault="00A87643" w:rsidP="00A87643">
      <w:pPr>
        <w:rPr>
          <w:rFonts w:asciiTheme="minorEastAsia" w:hAnsiTheme="minorEastAsia"/>
          <w:b/>
          <w:sz w:val="24"/>
          <w:szCs w:val="24"/>
        </w:rPr>
      </w:pPr>
    </w:p>
    <w:p w:rsidR="00A87643" w:rsidRDefault="00A87643" w:rsidP="00A87643">
      <w:pPr>
        <w:rPr>
          <w:rFonts w:asciiTheme="minorEastAsia" w:hAnsiTheme="minorEastAsia"/>
          <w:b/>
          <w:sz w:val="24"/>
          <w:szCs w:val="24"/>
        </w:rPr>
      </w:pPr>
    </w:p>
    <w:p w:rsidR="00A87643" w:rsidRDefault="00A87643" w:rsidP="00A87643">
      <w:pPr>
        <w:rPr>
          <w:rFonts w:asciiTheme="minorEastAsia" w:hAnsiTheme="minorEastAsia"/>
          <w:b/>
          <w:sz w:val="24"/>
          <w:szCs w:val="24"/>
        </w:rPr>
      </w:pPr>
      <w:r>
        <w:rPr>
          <w:rFonts w:asciiTheme="minorEastAsia" w:hAnsiTheme="minorEastAsia" w:hint="eastAsia"/>
          <w:b/>
          <w:sz w:val="24"/>
          <w:szCs w:val="24"/>
        </w:rPr>
        <w:t>会议费用</w:t>
      </w:r>
    </w:p>
    <w:p w:rsidR="00A87643" w:rsidRDefault="00A87643" w:rsidP="00A87643">
      <w:pPr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福建省内代表</w:t>
      </w:r>
      <w:r w:rsidRPr="000A2B43">
        <w:rPr>
          <w:rFonts w:asciiTheme="minorEastAsia" w:hAnsiTheme="minorEastAsia" w:hint="eastAsia"/>
          <w:sz w:val="24"/>
          <w:szCs w:val="24"/>
        </w:rPr>
        <w:t>注册费</w:t>
      </w:r>
      <w:r>
        <w:rPr>
          <w:rFonts w:asciiTheme="minorEastAsia" w:hAnsiTheme="minorEastAsia" w:hint="eastAsia"/>
          <w:sz w:val="24"/>
          <w:szCs w:val="24"/>
        </w:rPr>
        <w:t>600元</w:t>
      </w:r>
    </w:p>
    <w:p w:rsidR="00A87643" w:rsidRDefault="00A87643" w:rsidP="00A87643">
      <w:pPr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福建省外代表注册费800元</w:t>
      </w:r>
    </w:p>
    <w:p w:rsidR="00A87643" w:rsidRPr="009D6D8D" w:rsidRDefault="00A87643" w:rsidP="00A87643">
      <w:pPr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注册费包含会议资料及餐费，其他费用自理。</w:t>
      </w:r>
    </w:p>
    <w:p w:rsidR="00A87643" w:rsidRDefault="00A87643" w:rsidP="00A87643">
      <w:pPr>
        <w:rPr>
          <w:rFonts w:asciiTheme="minorEastAsia" w:hAnsiTheme="minorEastAsia"/>
          <w:b/>
          <w:color w:val="333333"/>
          <w:sz w:val="24"/>
          <w:szCs w:val="24"/>
          <w:shd w:val="clear" w:color="auto" w:fill="FFFFFF"/>
        </w:rPr>
      </w:pPr>
      <w:r>
        <w:rPr>
          <w:rFonts w:asciiTheme="minorEastAsia" w:hAnsiTheme="minorEastAsia" w:hint="eastAsia"/>
          <w:b/>
          <w:color w:val="333333"/>
          <w:sz w:val="24"/>
          <w:szCs w:val="24"/>
          <w:shd w:val="clear" w:color="auto" w:fill="FFFFFF"/>
        </w:rPr>
        <w:t>报名回执表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10" w:type="dxa"/>
          <w:right w:w="10" w:type="dxa"/>
        </w:tblCellMar>
        <w:tblLook w:val="04A0"/>
      </w:tblPr>
      <w:tblGrid>
        <w:gridCol w:w="1390"/>
        <w:gridCol w:w="1384"/>
        <w:gridCol w:w="1389"/>
        <w:gridCol w:w="1389"/>
        <w:gridCol w:w="1390"/>
        <w:gridCol w:w="1384"/>
      </w:tblGrid>
      <w:tr w:rsidR="00A87643" w:rsidTr="002C33DA">
        <w:tc>
          <w:tcPr>
            <w:tcW w:w="1420" w:type="dxa"/>
          </w:tcPr>
          <w:p w:rsidR="00A87643" w:rsidRDefault="00A87643" w:rsidP="002C33DA">
            <w:pPr>
              <w:rPr>
                <w:rFonts w:asciiTheme="minorEastAsia" w:hAnsiTheme="minorEastAsia"/>
                <w:b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Theme="minorEastAsia" w:hAnsiTheme="minorEastAsia" w:hint="eastAsia"/>
                <w:b/>
                <w:color w:val="333333"/>
                <w:sz w:val="24"/>
                <w:szCs w:val="24"/>
                <w:shd w:val="clear" w:color="auto" w:fill="FFFFFF"/>
              </w:rPr>
              <w:t>姓名</w:t>
            </w:r>
          </w:p>
        </w:tc>
        <w:tc>
          <w:tcPr>
            <w:tcW w:w="1420" w:type="dxa"/>
          </w:tcPr>
          <w:p w:rsidR="00A87643" w:rsidRDefault="00A87643" w:rsidP="002C33DA">
            <w:pPr>
              <w:rPr>
                <w:rFonts w:asciiTheme="minorEastAsia" w:hAnsiTheme="minorEastAsia"/>
                <w:b/>
                <w:color w:val="333333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420" w:type="dxa"/>
          </w:tcPr>
          <w:p w:rsidR="00A87643" w:rsidRDefault="00A87643" w:rsidP="002C33DA">
            <w:pPr>
              <w:rPr>
                <w:rFonts w:asciiTheme="minorEastAsia" w:hAnsiTheme="minorEastAsia"/>
                <w:b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Theme="minorEastAsia" w:hAnsiTheme="minorEastAsia" w:hint="eastAsia"/>
                <w:b/>
                <w:color w:val="333333"/>
                <w:sz w:val="24"/>
                <w:szCs w:val="24"/>
                <w:shd w:val="clear" w:color="auto" w:fill="FFFFFF"/>
              </w:rPr>
              <w:t>省份</w:t>
            </w:r>
          </w:p>
        </w:tc>
        <w:tc>
          <w:tcPr>
            <w:tcW w:w="1420" w:type="dxa"/>
          </w:tcPr>
          <w:p w:rsidR="00A87643" w:rsidRDefault="00A87643" w:rsidP="002C33DA">
            <w:pPr>
              <w:rPr>
                <w:rFonts w:asciiTheme="minorEastAsia" w:hAnsiTheme="minorEastAsia"/>
                <w:b/>
                <w:color w:val="333333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421" w:type="dxa"/>
          </w:tcPr>
          <w:p w:rsidR="00A87643" w:rsidRDefault="00A87643" w:rsidP="002C33DA">
            <w:pPr>
              <w:rPr>
                <w:rFonts w:asciiTheme="minorEastAsia" w:hAnsiTheme="minorEastAsia"/>
                <w:b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Theme="minorEastAsia" w:hAnsiTheme="minorEastAsia" w:hint="eastAsia"/>
                <w:b/>
                <w:color w:val="333333"/>
                <w:sz w:val="24"/>
                <w:szCs w:val="24"/>
                <w:shd w:val="clear" w:color="auto" w:fill="FFFFFF"/>
              </w:rPr>
              <w:t>城市</w:t>
            </w:r>
          </w:p>
        </w:tc>
        <w:tc>
          <w:tcPr>
            <w:tcW w:w="1421" w:type="dxa"/>
          </w:tcPr>
          <w:p w:rsidR="00A87643" w:rsidRDefault="00A87643" w:rsidP="002C33DA">
            <w:pPr>
              <w:rPr>
                <w:rFonts w:asciiTheme="minorEastAsia" w:hAnsiTheme="minorEastAsia"/>
                <w:b/>
                <w:color w:val="333333"/>
                <w:sz w:val="24"/>
                <w:szCs w:val="24"/>
                <w:shd w:val="clear" w:color="auto" w:fill="FFFFFF"/>
              </w:rPr>
            </w:pPr>
          </w:p>
        </w:tc>
      </w:tr>
      <w:tr w:rsidR="00A87643" w:rsidTr="002C33DA">
        <w:tc>
          <w:tcPr>
            <w:tcW w:w="1420" w:type="dxa"/>
          </w:tcPr>
          <w:p w:rsidR="00A87643" w:rsidRDefault="00A87643" w:rsidP="002C33DA">
            <w:pPr>
              <w:rPr>
                <w:rFonts w:asciiTheme="minorEastAsia" w:hAnsiTheme="minorEastAsia"/>
                <w:b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Theme="minorEastAsia" w:hAnsiTheme="minorEastAsia" w:hint="eastAsia"/>
                <w:b/>
                <w:color w:val="333333"/>
                <w:sz w:val="24"/>
                <w:szCs w:val="24"/>
                <w:shd w:val="clear" w:color="auto" w:fill="FFFFFF"/>
              </w:rPr>
              <w:t>工作单位</w:t>
            </w:r>
          </w:p>
        </w:tc>
        <w:tc>
          <w:tcPr>
            <w:tcW w:w="7102" w:type="dxa"/>
            <w:gridSpan w:val="5"/>
          </w:tcPr>
          <w:p w:rsidR="00A87643" w:rsidRDefault="00A87643" w:rsidP="002C33DA">
            <w:pPr>
              <w:rPr>
                <w:rFonts w:asciiTheme="minorEastAsia" w:hAnsiTheme="minorEastAsia"/>
                <w:b/>
                <w:color w:val="333333"/>
                <w:sz w:val="24"/>
                <w:szCs w:val="24"/>
                <w:shd w:val="clear" w:color="auto" w:fill="FFFFFF"/>
              </w:rPr>
            </w:pPr>
          </w:p>
        </w:tc>
      </w:tr>
      <w:tr w:rsidR="00A87643" w:rsidTr="002C33DA">
        <w:tc>
          <w:tcPr>
            <w:tcW w:w="1420" w:type="dxa"/>
          </w:tcPr>
          <w:p w:rsidR="00A87643" w:rsidRDefault="00A87643" w:rsidP="002C33DA">
            <w:pPr>
              <w:rPr>
                <w:rFonts w:asciiTheme="minorEastAsia" w:hAnsiTheme="minorEastAsia"/>
                <w:b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Theme="minorEastAsia" w:hAnsiTheme="minorEastAsia" w:hint="eastAsia"/>
                <w:b/>
                <w:color w:val="333333"/>
                <w:sz w:val="24"/>
                <w:szCs w:val="24"/>
                <w:shd w:val="clear" w:color="auto" w:fill="FFFFFF"/>
              </w:rPr>
              <w:t>联系电话</w:t>
            </w:r>
          </w:p>
        </w:tc>
        <w:tc>
          <w:tcPr>
            <w:tcW w:w="2840" w:type="dxa"/>
            <w:gridSpan w:val="2"/>
          </w:tcPr>
          <w:p w:rsidR="00A87643" w:rsidRDefault="00A87643" w:rsidP="002C33DA">
            <w:pPr>
              <w:rPr>
                <w:rFonts w:asciiTheme="minorEastAsia" w:hAnsiTheme="minorEastAsia"/>
                <w:b/>
                <w:color w:val="333333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420" w:type="dxa"/>
          </w:tcPr>
          <w:p w:rsidR="00A87643" w:rsidRDefault="00A87643" w:rsidP="002C33DA">
            <w:pPr>
              <w:rPr>
                <w:rFonts w:asciiTheme="minorEastAsia" w:hAnsiTheme="minorEastAsia"/>
                <w:b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Theme="minorEastAsia" w:hAnsiTheme="minorEastAsia" w:hint="eastAsia"/>
                <w:b/>
                <w:color w:val="333333"/>
                <w:sz w:val="24"/>
                <w:szCs w:val="24"/>
                <w:shd w:val="clear" w:color="auto" w:fill="FFFFFF"/>
              </w:rPr>
              <w:t>电子邮箱</w:t>
            </w:r>
          </w:p>
        </w:tc>
        <w:tc>
          <w:tcPr>
            <w:tcW w:w="2842" w:type="dxa"/>
            <w:gridSpan w:val="2"/>
          </w:tcPr>
          <w:p w:rsidR="00A87643" w:rsidRDefault="00A87643" w:rsidP="002C33DA">
            <w:pPr>
              <w:rPr>
                <w:rFonts w:asciiTheme="minorEastAsia" w:hAnsiTheme="minorEastAsia"/>
                <w:b/>
                <w:color w:val="333333"/>
                <w:sz w:val="24"/>
                <w:szCs w:val="24"/>
                <w:shd w:val="clear" w:color="auto" w:fill="FFFFFF"/>
              </w:rPr>
            </w:pPr>
          </w:p>
        </w:tc>
      </w:tr>
      <w:tr w:rsidR="00A87643" w:rsidTr="002C33DA">
        <w:trPr>
          <w:trHeight w:val="348"/>
        </w:trPr>
        <w:tc>
          <w:tcPr>
            <w:tcW w:w="1420" w:type="dxa"/>
          </w:tcPr>
          <w:p w:rsidR="00A87643" w:rsidRDefault="00A87643" w:rsidP="002C33DA">
            <w:pPr>
              <w:rPr>
                <w:rFonts w:asciiTheme="minorEastAsia" w:hAnsiTheme="minorEastAsia"/>
                <w:b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Theme="minorEastAsia" w:hAnsiTheme="minorEastAsia" w:hint="eastAsia"/>
                <w:b/>
                <w:color w:val="333333"/>
                <w:sz w:val="24"/>
                <w:szCs w:val="24"/>
                <w:shd w:val="clear" w:color="auto" w:fill="FFFFFF"/>
              </w:rPr>
              <w:t>职称</w:t>
            </w:r>
          </w:p>
        </w:tc>
        <w:tc>
          <w:tcPr>
            <w:tcW w:w="1420" w:type="dxa"/>
          </w:tcPr>
          <w:p w:rsidR="00A87643" w:rsidRDefault="00A87643" w:rsidP="002C33DA">
            <w:pPr>
              <w:rPr>
                <w:rFonts w:asciiTheme="minorEastAsia" w:hAnsiTheme="minorEastAsia"/>
                <w:b/>
                <w:color w:val="333333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420" w:type="dxa"/>
          </w:tcPr>
          <w:p w:rsidR="00A87643" w:rsidRDefault="00A87643" w:rsidP="002C33DA">
            <w:pPr>
              <w:rPr>
                <w:rFonts w:asciiTheme="minorEastAsia" w:hAnsiTheme="minorEastAsia"/>
                <w:b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Theme="minorEastAsia" w:hAnsiTheme="minorEastAsia" w:hint="eastAsia"/>
                <w:b/>
                <w:color w:val="333333"/>
                <w:sz w:val="24"/>
                <w:szCs w:val="24"/>
                <w:shd w:val="clear" w:color="auto" w:fill="FFFFFF"/>
              </w:rPr>
              <w:t>职务</w:t>
            </w:r>
          </w:p>
        </w:tc>
        <w:tc>
          <w:tcPr>
            <w:tcW w:w="1420" w:type="dxa"/>
          </w:tcPr>
          <w:p w:rsidR="00A87643" w:rsidRDefault="00A87643" w:rsidP="002C33DA">
            <w:pPr>
              <w:rPr>
                <w:rFonts w:asciiTheme="minorEastAsia" w:hAnsiTheme="minorEastAsia"/>
                <w:b/>
                <w:color w:val="333333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421" w:type="dxa"/>
          </w:tcPr>
          <w:p w:rsidR="00A87643" w:rsidRDefault="00A87643" w:rsidP="002C33DA">
            <w:pPr>
              <w:rPr>
                <w:rFonts w:asciiTheme="minorEastAsia" w:hAnsiTheme="minorEastAsia"/>
                <w:b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Theme="minorEastAsia" w:hAnsiTheme="minorEastAsia" w:hint="eastAsia"/>
                <w:b/>
                <w:color w:val="333333"/>
                <w:sz w:val="24"/>
                <w:szCs w:val="24"/>
                <w:shd w:val="clear" w:color="auto" w:fill="FFFFFF"/>
              </w:rPr>
              <w:t>学历</w:t>
            </w:r>
          </w:p>
        </w:tc>
        <w:tc>
          <w:tcPr>
            <w:tcW w:w="1421" w:type="dxa"/>
          </w:tcPr>
          <w:p w:rsidR="00A87643" w:rsidRDefault="00A87643" w:rsidP="002C33DA">
            <w:pPr>
              <w:rPr>
                <w:rFonts w:asciiTheme="minorEastAsia" w:hAnsiTheme="minorEastAsia"/>
                <w:b/>
                <w:color w:val="333333"/>
                <w:sz w:val="24"/>
                <w:szCs w:val="24"/>
                <w:shd w:val="clear" w:color="auto" w:fill="FFFFFF"/>
              </w:rPr>
            </w:pPr>
          </w:p>
        </w:tc>
      </w:tr>
      <w:tr w:rsidR="00A87643" w:rsidTr="002C33DA">
        <w:tc>
          <w:tcPr>
            <w:tcW w:w="1420" w:type="dxa"/>
          </w:tcPr>
          <w:p w:rsidR="00A87643" w:rsidRDefault="00A87643" w:rsidP="002C33DA">
            <w:pPr>
              <w:rPr>
                <w:rFonts w:asciiTheme="minorEastAsia" w:hAnsiTheme="minorEastAsia"/>
                <w:b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Theme="minorEastAsia" w:hAnsiTheme="minorEastAsia" w:hint="eastAsia"/>
                <w:b/>
                <w:color w:val="333333"/>
                <w:sz w:val="24"/>
                <w:szCs w:val="24"/>
                <w:shd w:val="clear" w:color="auto" w:fill="FFFFFF"/>
              </w:rPr>
              <w:t>性别</w:t>
            </w:r>
          </w:p>
        </w:tc>
        <w:tc>
          <w:tcPr>
            <w:tcW w:w="1420" w:type="dxa"/>
          </w:tcPr>
          <w:p w:rsidR="00A87643" w:rsidRDefault="00A87643" w:rsidP="002C33DA">
            <w:pPr>
              <w:rPr>
                <w:rFonts w:asciiTheme="minorEastAsia" w:hAnsiTheme="minorEastAsia"/>
                <w:b/>
                <w:color w:val="333333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420" w:type="dxa"/>
          </w:tcPr>
          <w:p w:rsidR="00A87643" w:rsidRDefault="00A87643" w:rsidP="002C33DA">
            <w:pPr>
              <w:rPr>
                <w:rFonts w:asciiTheme="minorEastAsia" w:hAnsiTheme="minorEastAsia"/>
                <w:b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Theme="minorEastAsia" w:hAnsiTheme="minorEastAsia" w:hint="eastAsia"/>
                <w:b/>
                <w:color w:val="333333"/>
                <w:sz w:val="24"/>
                <w:szCs w:val="24"/>
                <w:shd w:val="clear" w:color="auto" w:fill="FFFFFF"/>
              </w:rPr>
              <w:t>住宿</w:t>
            </w:r>
          </w:p>
        </w:tc>
        <w:tc>
          <w:tcPr>
            <w:tcW w:w="4262" w:type="dxa"/>
            <w:gridSpan w:val="3"/>
            <w:vMerge w:val="restart"/>
          </w:tcPr>
          <w:p w:rsidR="00A87643" w:rsidRDefault="00087FB1" w:rsidP="002C33DA">
            <w:pPr>
              <w:rPr>
                <w:rFonts w:asciiTheme="minorEastAsia" w:hAnsiTheme="minorEastAsia"/>
                <w:b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Theme="minorEastAsia" w:hAnsiTheme="minorEastAsia"/>
                <w:b/>
                <w:noProof/>
                <w:color w:val="333333"/>
                <w:sz w:val="24"/>
                <w:szCs w:val="24"/>
              </w:rPr>
              <w:pict>
                <v:rect id="_x0000_s2050" style="position:absolute;left:0;text-align:left;margin-left:61.45pt;margin-top:2pt;width:16.6pt;height:9.25pt;z-index:251660288;mso-position-horizontal-relative:text;mso-position-vertical-relative:text"/>
              </w:pict>
            </w:r>
            <w:r w:rsidR="00A87643">
              <w:rPr>
                <w:rFonts w:asciiTheme="minorEastAsia" w:hAnsiTheme="minorEastAsia" w:hint="eastAsia"/>
                <w:b/>
                <w:color w:val="333333"/>
                <w:sz w:val="24"/>
                <w:szCs w:val="24"/>
                <w:shd w:val="clear" w:color="auto" w:fill="FFFFFF"/>
              </w:rPr>
              <w:t>是否</w:t>
            </w:r>
            <w:r w:rsidR="00A87643">
              <w:rPr>
                <w:rFonts w:asciiTheme="minorEastAsia" w:hAnsiTheme="minorEastAsia"/>
                <w:b/>
                <w:color w:val="333333"/>
                <w:sz w:val="24"/>
                <w:szCs w:val="24"/>
                <w:shd w:val="clear" w:color="auto" w:fill="FFFFFF"/>
              </w:rPr>
              <w:t>住宿</w:t>
            </w:r>
          </w:p>
          <w:p w:rsidR="00A87643" w:rsidRDefault="00087FB1" w:rsidP="002C33DA">
            <w:pPr>
              <w:rPr>
                <w:rFonts w:asciiTheme="minorEastAsia" w:hAnsiTheme="minorEastAsia"/>
                <w:b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Theme="minorEastAsia" w:hAnsiTheme="minorEastAsia"/>
                <w:b/>
                <w:noProof/>
                <w:color w:val="333333"/>
                <w:sz w:val="24"/>
                <w:szCs w:val="24"/>
              </w:rPr>
              <w:pict>
                <v:rect id="_x0000_s2052" style="position:absolute;left:0;text-align:left;margin-left:34.45pt;margin-top:3.15pt;width:16.6pt;height:9.25pt;z-index:251662336"/>
              </w:pict>
            </w:r>
            <w:r>
              <w:rPr>
                <w:rFonts w:asciiTheme="minorEastAsia" w:hAnsiTheme="minorEastAsia"/>
                <w:b/>
                <w:noProof/>
                <w:color w:val="333333"/>
                <w:sz w:val="24"/>
                <w:szCs w:val="24"/>
              </w:rPr>
              <w:pict>
                <v:rect id="_x0000_s2051" style="position:absolute;left:0;text-align:left;margin-left:101.9pt;margin-top:3.15pt;width:16.6pt;height:9.25pt;z-index:251661312"/>
              </w:pict>
            </w:r>
            <w:r w:rsidR="00A87643">
              <w:rPr>
                <w:rFonts w:asciiTheme="minorEastAsia" w:hAnsiTheme="minorEastAsia" w:hint="eastAsia"/>
                <w:b/>
                <w:noProof/>
                <w:color w:val="333333"/>
                <w:sz w:val="24"/>
                <w:szCs w:val="24"/>
              </w:rPr>
              <w:t>单间       合住</w:t>
            </w:r>
          </w:p>
        </w:tc>
      </w:tr>
      <w:tr w:rsidR="00A87643" w:rsidTr="002C33DA">
        <w:tc>
          <w:tcPr>
            <w:tcW w:w="1420" w:type="dxa"/>
          </w:tcPr>
          <w:p w:rsidR="00A87643" w:rsidRDefault="00A87643" w:rsidP="002C33DA">
            <w:pPr>
              <w:rPr>
                <w:rFonts w:asciiTheme="minorEastAsia" w:hAnsiTheme="minorEastAsia"/>
                <w:b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Theme="minorEastAsia" w:hAnsiTheme="minorEastAsia" w:hint="eastAsia"/>
                <w:b/>
                <w:color w:val="333333"/>
                <w:sz w:val="24"/>
                <w:szCs w:val="24"/>
                <w:shd w:val="clear" w:color="auto" w:fill="FFFFFF"/>
              </w:rPr>
              <w:t>身份证号</w:t>
            </w:r>
          </w:p>
        </w:tc>
        <w:tc>
          <w:tcPr>
            <w:tcW w:w="2840" w:type="dxa"/>
            <w:gridSpan w:val="2"/>
          </w:tcPr>
          <w:p w:rsidR="00A87643" w:rsidRDefault="00A87643" w:rsidP="002C33DA">
            <w:pPr>
              <w:rPr>
                <w:rFonts w:asciiTheme="minorEastAsia" w:hAnsiTheme="minorEastAsia"/>
                <w:b/>
                <w:color w:val="333333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262" w:type="dxa"/>
            <w:gridSpan w:val="3"/>
            <w:vMerge/>
          </w:tcPr>
          <w:p w:rsidR="00A87643" w:rsidRDefault="00A87643" w:rsidP="002C33DA">
            <w:pPr>
              <w:rPr>
                <w:rFonts w:asciiTheme="minorEastAsia" w:hAnsiTheme="minorEastAsia"/>
                <w:b/>
                <w:noProof/>
                <w:color w:val="333333"/>
                <w:sz w:val="24"/>
                <w:szCs w:val="24"/>
              </w:rPr>
            </w:pPr>
          </w:p>
        </w:tc>
      </w:tr>
    </w:tbl>
    <w:p w:rsidR="00A87643" w:rsidRDefault="00A87643" w:rsidP="00A87643">
      <w:pPr>
        <w:rPr>
          <w:rFonts w:asciiTheme="minorEastAsia" w:hAnsiTheme="minorEastAsia"/>
          <w:b/>
          <w:color w:val="333333"/>
          <w:sz w:val="24"/>
          <w:szCs w:val="24"/>
          <w:shd w:val="clear" w:color="auto" w:fill="FFFFFF"/>
        </w:rPr>
      </w:pPr>
      <w:r>
        <w:rPr>
          <w:rFonts w:asciiTheme="minorEastAsia" w:hAnsiTheme="minorEastAsia" w:hint="eastAsia"/>
          <w:b/>
          <w:color w:val="333333"/>
          <w:sz w:val="24"/>
          <w:szCs w:val="24"/>
          <w:shd w:val="clear" w:color="auto" w:fill="FFFFFF"/>
        </w:rPr>
        <w:t>汇款方式：</w:t>
      </w:r>
    </w:p>
    <w:p w:rsidR="00A87643" w:rsidRDefault="00A87643" w:rsidP="00A87643">
      <w:pPr>
        <w:rPr>
          <w:rFonts w:asciiTheme="minorEastAsia" w:hAnsiTheme="minorEastAsia"/>
          <w:color w:val="333333"/>
          <w:sz w:val="24"/>
          <w:szCs w:val="24"/>
          <w:shd w:val="clear" w:color="auto" w:fill="FFFFFF"/>
        </w:rPr>
      </w:pPr>
      <w:r w:rsidRPr="00B43155">
        <w:rPr>
          <w:rFonts w:asciiTheme="minorEastAsia" w:hAnsiTheme="minorEastAsia" w:hint="eastAsia"/>
          <w:color w:val="333333"/>
          <w:sz w:val="24"/>
          <w:szCs w:val="24"/>
          <w:shd w:val="clear" w:color="auto" w:fill="FFFFFF"/>
        </w:rPr>
        <w:t>汇款银行：</w:t>
      </w:r>
      <w:r>
        <w:rPr>
          <w:rFonts w:asciiTheme="minorEastAsia" w:hAnsiTheme="minorEastAsia" w:hint="eastAsia"/>
          <w:color w:val="333333"/>
          <w:sz w:val="24"/>
          <w:szCs w:val="24"/>
          <w:shd w:val="clear" w:color="auto" w:fill="FFFFFF"/>
        </w:rPr>
        <w:t>中国建设银行股份有限公司福州金山大道</w:t>
      </w:r>
      <w:r w:rsidR="00281388">
        <w:rPr>
          <w:rFonts w:asciiTheme="minorEastAsia" w:hAnsiTheme="minorEastAsia" w:hint="eastAsia"/>
          <w:color w:val="333333"/>
          <w:sz w:val="24"/>
          <w:szCs w:val="24"/>
          <w:shd w:val="clear" w:color="auto" w:fill="FFFFFF"/>
        </w:rPr>
        <w:t>支行</w:t>
      </w:r>
    </w:p>
    <w:p w:rsidR="00A87643" w:rsidRDefault="00A87643" w:rsidP="00A87643">
      <w:pPr>
        <w:rPr>
          <w:rFonts w:asciiTheme="minorEastAsia" w:hAnsiTheme="minorEastAsia"/>
          <w:color w:val="333333"/>
          <w:sz w:val="24"/>
          <w:szCs w:val="24"/>
          <w:shd w:val="clear" w:color="auto" w:fill="FFFFFF"/>
        </w:rPr>
      </w:pPr>
      <w:r>
        <w:rPr>
          <w:rFonts w:asciiTheme="minorEastAsia" w:hAnsiTheme="minorEastAsia" w:hint="eastAsia"/>
          <w:color w:val="333333"/>
          <w:sz w:val="24"/>
          <w:szCs w:val="24"/>
          <w:shd w:val="clear" w:color="auto" w:fill="FFFFFF"/>
        </w:rPr>
        <w:t>账号：</w:t>
      </w:r>
      <w:r w:rsidRPr="008A55DC">
        <w:rPr>
          <w:rFonts w:asciiTheme="minorEastAsia" w:hAnsiTheme="minorEastAsia" w:hint="eastAsia"/>
          <w:color w:val="333333"/>
          <w:sz w:val="24"/>
          <w:szCs w:val="24"/>
          <w:shd w:val="clear" w:color="auto" w:fill="FFFFFF"/>
        </w:rPr>
        <w:t>35050187530000000412</w:t>
      </w:r>
    </w:p>
    <w:p w:rsidR="00A87643" w:rsidRPr="008A55DC" w:rsidRDefault="00A87643" w:rsidP="00A87643">
      <w:pPr>
        <w:rPr>
          <w:rFonts w:asciiTheme="minorEastAsia" w:hAnsiTheme="minorEastAsia"/>
          <w:color w:val="333333"/>
          <w:sz w:val="24"/>
          <w:szCs w:val="24"/>
          <w:shd w:val="clear" w:color="auto" w:fill="FFFFFF"/>
        </w:rPr>
      </w:pPr>
      <w:r>
        <w:rPr>
          <w:rFonts w:asciiTheme="minorEastAsia" w:hAnsiTheme="minorEastAsia" w:hint="eastAsia"/>
          <w:color w:val="333333"/>
          <w:sz w:val="24"/>
          <w:szCs w:val="24"/>
          <w:shd w:val="clear" w:color="auto" w:fill="FFFFFF"/>
        </w:rPr>
        <w:t>备注：</w:t>
      </w:r>
      <w:r>
        <w:rPr>
          <w:rFonts w:hint="eastAsia"/>
          <w:color w:val="333333"/>
          <w:shd w:val="clear" w:color="auto" w:fill="FFFFFF"/>
        </w:rPr>
        <w:t>汇款请注明汇款人姓名及单位如无法</w:t>
      </w:r>
      <w:proofErr w:type="gramStart"/>
      <w:r>
        <w:rPr>
          <w:rFonts w:hint="eastAsia"/>
          <w:color w:val="333333"/>
          <w:shd w:val="clear" w:color="auto" w:fill="FFFFFF"/>
        </w:rPr>
        <w:t>注明请</w:t>
      </w:r>
      <w:proofErr w:type="gramEnd"/>
      <w:r>
        <w:rPr>
          <w:rFonts w:hint="eastAsia"/>
          <w:color w:val="333333"/>
          <w:shd w:val="clear" w:color="auto" w:fill="FFFFFF"/>
        </w:rPr>
        <w:t>保留好汇款凭证拍照发至会务组邮箱，以便会务组确认款项归属。</w:t>
      </w:r>
    </w:p>
    <w:p w:rsidR="00A87643" w:rsidRDefault="00A87643" w:rsidP="00A87643">
      <w:pPr>
        <w:rPr>
          <w:rFonts w:asciiTheme="minorEastAsia" w:hAnsiTheme="minorEastAsia"/>
          <w:b/>
          <w:color w:val="333333"/>
          <w:sz w:val="24"/>
          <w:szCs w:val="24"/>
          <w:shd w:val="clear" w:color="auto" w:fill="FFFFFF"/>
        </w:rPr>
      </w:pPr>
      <w:r w:rsidRPr="00C2194C">
        <w:rPr>
          <w:rFonts w:asciiTheme="minorEastAsia" w:hAnsiTheme="minorEastAsia" w:hint="eastAsia"/>
          <w:b/>
          <w:color w:val="333333"/>
          <w:sz w:val="24"/>
          <w:szCs w:val="24"/>
          <w:shd w:val="clear" w:color="auto" w:fill="FFFFFF"/>
        </w:rPr>
        <w:t>大会秘书处联系方式：</w:t>
      </w:r>
    </w:p>
    <w:p w:rsidR="00A87643" w:rsidRPr="001D54CB" w:rsidRDefault="00A87643" w:rsidP="00A87643">
      <w:pPr>
        <w:rPr>
          <w:rFonts w:ascii="SimSun" w:hAnsi="SimSun" w:hint="eastAsia"/>
          <w:b/>
          <w:color w:val="333333"/>
          <w:sz w:val="24"/>
          <w:szCs w:val="24"/>
          <w:shd w:val="clear" w:color="auto" w:fill="FFFFFF"/>
        </w:rPr>
      </w:pPr>
      <w:r>
        <w:rPr>
          <w:rFonts w:ascii="宋体" w:eastAsia="宋体" w:hAnsi="宋体" w:cs="宋体" w:hint="eastAsia"/>
          <w:b/>
          <w:color w:val="333333"/>
          <w:sz w:val="24"/>
          <w:szCs w:val="24"/>
          <w:shd w:val="clear" w:color="auto" w:fill="FFFFFF"/>
        </w:rPr>
        <w:t>联系人：蒋</w:t>
      </w:r>
      <w:r>
        <w:rPr>
          <w:rFonts w:ascii="SimSun" w:hAnsi="SimSun" w:hint="eastAsia"/>
          <w:b/>
          <w:color w:val="333333"/>
          <w:sz w:val="24"/>
          <w:szCs w:val="24"/>
          <w:shd w:val="clear" w:color="auto" w:fill="FFFFFF"/>
        </w:rPr>
        <w:t>老师</w:t>
      </w:r>
    </w:p>
    <w:p w:rsidR="00A87643" w:rsidRDefault="00A87643" w:rsidP="00A87643">
      <w:pPr>
        <w:rPr>
          <w:rFonts w:asciiTheme="minorEastAsia" w:hAnsiTheme="minorEastAsia"/>
          <w:b/>
          <w:color w:val="333333"/>
          <w:sz w:val="24"/>
          <w:szCs w:val="24"/>
          <w:shd w:val="clear" w:color="auto" w:fill="FFFFFF"/>
        </w:rPr>
      </w:pPr>
      <w:r w:rsidRPr="00C2194C">
        <w:rPr>
          <w:rFonts w:asciiTheme="minorEastAsia" w:hAnsiTheme="minorEastAsia" w:hint="eastAsia"/>
          <w:b/>
          <w:color w:val="333333"/>
          <w:sz w:val="24"/>
          <w:szCs w:val="24"/>
          <w:shd w:val="clear" w:color="auto" w:fill="FFFFFF"/>
        </w:rPr>
        <w:t>固定电话：0591-22865565</w:t>
      </w:r>
      <w:r>
        <w:rPr>
          <w:rFonts w:asciiTheme="minorEastAsia" w:hAnsiTheme="minorEastAsia" w:hint="eastAsia"/>
          <w:b/>
          <w:color w:val="333333"/>
          <w:sz w:val="24"/>
          <w:szCs w:val="24"/>
          <w:shd w:val="clear" w:color="auto" w:fill="FFFFFF"/>
        </w:rPr>
        <w:t xml:space="preserve">    </w:t>
      </w:r>
      <w:r w:rsidRPr="00C2194C">
        <w:rPr>
          <w:rFonts w:ascii="宋体" w:eastAsia="宋体" w:hAnsi="宋体" w:cs="宋体" w:hint="eastAsia"/>
          <w:b/>
          <w:color w:val="333333"/>
          <w:sz w:val="24"/>
          <w:szCs w:val="24"/>
          <w:shd w:val="clear" w:color="auto" w:fill="FFFFFF"/>
        </w:rPr>
        <w:t>手机：</w:t>
      </w:r>
      <w:r w:rsidRPr="00C2194C">
        <w:rPr>
          <w:rFonts w:ascii="SimSun" w:eastAsia="SimSun" w:hAnsi="SimSun" w:hint="eastAsia"/>
          <w:b/>
          <w:color w:val="333333"/>
          <w:sz w:val="24"/>
          <w:szCs w:val="24"/>
          <w:shd w:val="clear" w:color="auto" w:fill="FFFFFF"/>
        </w:rPr>
        <w:t>18</w:t>
      </w:r>
      <w:r>
        <w:rPr>
          <w:rFonts w:ascii="SimSun" w:eastAsia="SimSun" w:hAnsi="SimSun" w:hint="eastAsia"/>
          <w:b/>
          <w:color w:val="333333"/>
          <w:sz w:val="24"/>
          <w:szCs w:val="24"/>
          <w:shd w:val="clear" w:color="auto" w:fill="FFFFFF"/>
        </w:rPr>
        <w:t>606028290</w:t>
      </w:r>
    </w:p>
    <w:p w:rsidR="00A87643" w:rsidRPr="00937EA1" w:rsidRDefault="00A87643" w:rsidP="00A87643">
      <w:pPr>
        <w:rPr>
          <w:rFonts w:asciiTheme="minorEastAsia" w:hAnsiTheme="minorEastAsia"/>
          <w:b/>
          <w:color w:val="333333"/>
          <w:sz w:val="24"/>
          <w:szCs w:val="24"/>
          <w:shd w:val="clear" w:color="auto" w:fill="FFFFFF"/>
        </w:rPr>
      </w:pPr>
      <w:proofErr w:type="gramStart"/>
      <w:r w:rsidRPr="00937EA1">
        <w:rPr>
          <w:rFonts w:asciiTheme="minorEastAsia" w:hAnsiTheme="minorEastAsia" w:hint="eastAsia"/>
          <w:b/>
          <w:sz w:val="24"/>
          <w:szCs w:val="24"/>
        </w:rPr>
        <w:t>邮</w:t>
      </w:r>
      <w:proofErr w:type="gramEnd"/>
      <w:r>
        <w:rPr>
          <w:rFonts w:asciiTheme="minorEastAsia" w:hAnsiTheme="minorEastAsia" w:hint="eastAsia"/>
          <w:b/>
          <w:sz w:val="24"/>
          <w:szCs w:val="24"/>
        </w:rPr>
        <w:t xml:space="preserve">    箱: </w:t>
      </w:r>
      <w:hyperlink r:id="rId7" w:history="1">
        <w:r w:rsidRPr="00884CC4">
          <w:rPr>
            <w:rStyle w:val="a6"/>
            <w:rFonts w:asciiTheme="minorEastAsia" w:hAnsiTheme="minorEastAsia" w:hint="eastAsia"/>
            <w:sz w:val="24"/>
            <w:szCs w:val="24"/>
          </w:rPr>
          <w:t>csapm2016@163.com</w:t>
        </w:r>
      </w:hyperlink>
    </w:p>
    <w:p w:rsidR="00A87643" w:rsidRPr="00A83A81" w:rsidRDefault="00A87643" w:rsidP="00A87643">
      <w:pPr>
        <w:rPr>
          <w:rFonts w:ascii="SimSun" w:eastAsia="SimSun" w:hAnsi="SimSun"/>
          <w:b/>
          <w:color w:val="333333"/>
          <w:sz w:val="24"/>
          <w:szCs w:val="24"/>
          <w:shd w:val="clear" w:color="auto" w:fill="FFFFFF"/>
        </w:rPr>
      </w:pPr>
    </w:p>
    <w:p w:rsidR="00A87643" w:rsidRDefault="00A87643" w:rsidP="00A87643">
      <w:pPr>
        <w:rPr>
          <w:rFonts w:ascii="SimSun" w:eastAsia="SimSun" w:hAnsi="SimSun"/>
          <w:b/>
          <w:color w:val="333333"/>
          <w:sz w:val="24"/>
          <w:szCs w:val="24"/>
          <w:shd w:val="clear" w:color="auto" w:fill="FFFFFF"/>
        </w:rPr>
      </w:pPr>
    </w:p>
    <w:p w:rsidR="00A87643" w:rsidRDefault="00A87643" w:rsidP="00A87643">
      <w:pPr>
        <w:rPr>
          <w:rFonts w:ascii="SimSun" w:eastAsia="SimSun" w:hAnsi="SimSun"/>
          <w:b/>
          <w:color w:val="333333"/>
          <w:sz w:val="24"/>
          <w:szCs w:val="24"/>
          <w:shd w:val="clear" w:color="auto" w:fill="FFFFFF"/>
        </w:rPr>
      </w:pPr>
    </w:p>
    <w:p w:rsidR="00A87643" w:rsidRDefault="00A87643" w:rsidP="00A87643">
      <w:pPr>
        <w:tabs>
          <w:tab w:val="left" w:pos="194"/>
          <w:tab w:val="left" w:pos="540"/>
          <w:tab w:val="left" w:pos="692"/>
          <w:tab w:val="center" w:pos="4153"/>
        </w:tabs>
        <w:rPr>
          <w:rFonts w:asciiTheme="minorEastAsia" w:hAnsiTheme="minorEastAsia"/>
          <w:b/>
          <w:sz w:val="28"/>
          <w:szCs w:val="28"/>
        </w:rPr>
      </w:pPr>
    </w:p>
    <w:p w:rsidR="00087FB1" w:rsidRPr="00A87643" w:rsidRDefault="00087FB1"/>
    <w:sectPr w:rsidR="00087FB1" w:rsidRPr="00A87643" w:rsidSect="00087FB1">
      <w:headerReference w:type="default" r:id="rId8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87643" w:rsidRDefault="00A87643" w:rsidP="00A87643">
      <w:r>
        <w:separator/>
      </w:r>
    </w:p>
  </w:endnote>
  <w:endnote w:type="continuationSeparator" w:id="1">
    <w:p w:rsidR="00A87643" w:rsidRDefault="00A87643" w:rsidP="00A8764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87643" w:rsidRDefault="00A87643" w:rsidP="00A87643">
      <w:r>
        <w:separator/>
      </w:r>
    </w:p>
  </w:footnote>
  <w:footnote w:type="continuationSeparator" w:id="1">
    <w:p w:rsidR="00A87643" w:rsidRDefault="00A87643" w:rsidP="00A8764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7643" w:rsidRDefault="00A87643" w:rsidP="00A87643">
    <w:pPr>
      <w:jc w:val="center"/>
      <w:rPr>
        <w:b/>
        <w:color w:val="FF0000"/>
        <w:sz w:val="40"/>
      </w:rPr>
    </w:pPr>
    <w:r w:rsidRPr="00A87643">
      <w:rPr>
        <w:b/>
        <w:noProof/>
        <w:color w:val="FF0000"/>
        <w:sz w:val="40"/>
      </w:rPr>
      <w:drawing>
        <wp:inline distT="0" distB="0" distL="0" distR="0">
          <wp:extent cx="1123950" cy="1104917"/>
          <wp:effectExtent l="19050" t="0" r="0" b="0"/>
          <wp:docPr id="3" name="图片 7" descr="e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e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986" cy="110888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A87643" w:rsidRPr="00FE4850" w:rsidRDefault="00A87643" w:rsidP="00A87643">
    <w:pPr>
      <w:jc w:val="center"/>
      <w:rPr>
        <w:b/>
        <w:color w:val="FF0000"/>
        <w:sz w:val="40"/>
      </w:rPr>
    </w:pPr>
    <w:r>
      <w:rPr>
        <w:rFonts w:hint="eastAsia"/>
        <w:b/>
        <w:color w:val="FF0000"/>
        <w:sz w:val="40"/>
      </w:rPr>
      <w:t>福建省海峡两岸精准医学协</w:t>
    </w:r>
    <w:r w:rsidRPr="00FE4850">
      <w:rPr>
        <w:rFonts w:hint="eastAsia"/>
        <w:b/>
        <w:color w:val="FF0000"/>
        <w:sz w:val="40"/>
      </w:rPr>
      <w:t>会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3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87643"/>
    <w:rsid w:val="00087FB1"/>
    <w:rsid w:val="00281388"/>
    <w:rsid w:val="00A87643"/>
    <w:rsid w:val="00E904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7643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A8764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A87643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A8764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A87643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A87643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A87643"/>
    <w:rPr>
      <w:sz w:val="18"/>
      <w:szCs w:val="18"/>
    </w:rPr>
  </w:style>
  <w:style w:type="character" w:styleId="a6">
    <w:name w:val="Hyperlink"/>
    <w:basedOn w:val="a0"/>
    <w:uiPriority w:val="99"/>
    <w:unhideWhenUsed/>
    <w:rsid w:val="00A87643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mailto:csapm2016@163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278</Words>
  <Characters>1590</Characters>
  <Application>Microsoft Office Word</Application>
  <DocSecurity>0</DocSecurity>
  <Lines>13</Lines>
  <Paragraphs>3</Paragraphs>
  <ScaleCrop>false</ScaleCrop>
  <Company/>
  <LinksUpToDate>false</LinksUpToDate>
  <CharactersWithSpaces>1865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jlj</dc:creator>
  <cp:keywords/>
  <dc:description/>
  <cp:lastModifiedBy>jlj</cp:lastModifiedBy>
  <cp:revision>4</cp:revision>
  <dcterms:created xsi:type="dcterms:W3CDTF">2017-05-26T08:29:00Z</dcterms:created>
  <dcterms:modified xsi:type="dcterms:W3CDTF">2017-05-26T08:33:00Z</dcterms:modified>
</cp:coreProperties>
</file>